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765CD" w14:textId="4BFD293C" w:rsidR="00EA6D43" w:rsidRPr="0071785E" w:rsidRDefault="00EA6D43" w:rsidP="00EA6D43">
      <w:pPr>
        <w:rPr>
          <w:rFonts w:ascii="Calibri" w:hAnsi="Calibri" w:cs="Calibri"/>
          <w:b/>
          <w:bCs/>
        </w:rPr>
      </w:pPr>
      <w:r w:rsidRPr="0071785E">
        <w:rPr>
          <w:rFonts w:ascii="Calibri" w:hAnsi="Calibri" w:cs="Calibri"/>
          <w:b/>
          <w:bCs/>
          <w:noProof/>
          <w:lang w:eastAsia="en-GB"/>
        </w:rPr>
        <w:drawing>
          <wp:anchor distT="0" distB="0" distL="114300" distR="114300" simplePos="0" relativeHeight="251659264" behindDoc="0" locked="0" layoutInCell="1" allowOverlap="1" wp14:anchorId="66A8F4E2" wp14:editId="7AC75D23">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Pr="0071785E">
        <w:rPr>
          <w:rFonts w:ascii="Calibri" w:hAnsi="Calibri" w:cs="Calibri"/>
          <w:b/>
          <w:bCs/>
        </w:rPr>
        <w:t xml:space="preserve">Worship sheet for Sunday </w:t>
      </w:r>
      <w:r w:rsidR="00845506">
        <w:rPr>
          <w:rFonts w:ascii="Calibri" w:hAnsi="Calibri" w:cs="Calibri"/>
          <w:b/>
          <w:bCs/>
        </w:rPr>
        <w:t>16</w:t>
      </w:r>
      <w:r w:rsidR="00845506" w:rsidRPr="00845506">
        <w:rPr>
          <w:rFonts w:ascii="Calibri" w:hAnsi="Calibri" w:cs="Calibri"/>
          <w:b/>
          <w:bCs/>
          <w:vertAlign w:val="superscript"/>
        </w:rPr>
        <w:t>th</w:t>
      </w:r>
      <w:r w:rsidR="00845506">
        <w:rPr>
          <w:rFonts w:ascii="Calibri" w:hAnsi="Calibri" w:cs="Calibri"/>
          <w:b/>
          <w:bCs/>
        </w:rPr>
        <w:t xml:space="preserve"> May</w:t>
      </w:r>
      <w:r>
        <w:rPr>
          <w:rFonts w:ascii="Calibri" w:hAnsi="Calibri" w:cs="Calibri"/>
          <w:b/>
          <w:bCs/>
        </w:rPr>
        <w:t xml:space="preserve"> </w:t>
      </w:r>
      <w:r w:rsidRPr="0071785E">
        <w:rPr>
          <w:rFonts w:ascii="Calibri" w:hAnsi="Calibri" w:cs="Calibri"/>
          <w:b/>
          <w:bCs/>
        </w:rPr>
        <w:t xml:space="preserve">2021 </w:t>
      </w:r>
      <w:r w:rsidR="00845506">
        <w:rPr>
          <w:rFonts w:ascii="Calibri" w:hAnsi="Calibri" w:cs="Calibri"/>
          <w:b/>
          <w:bCs/>
        </w:rPr>
        <w:t>(Ascension Sunday)</w:t>
      </w:r>
    </w:p>
    <w:p w14:paraId="79A91574" w14:textId="603E82D6" w:rsidR="00EA6D43" w:rsidRPr="0071785E" w:rsidRDefault="00EA6D43" w:rsidP="00EA6D43">
      <w:pPr>
        <w:pStyle w:val="NormalWeb"/>
        <w:shd w:val="clear" w:color="auto" w:fill="FFFFFF"/>
        <w:spacing w:before="0" w:beforeAutospacing="0" w:after="0" w:afterAutospacing="0"/>
        <w:rPr>
          <w:rFonts w:ascii="Calibri" w:hAnsi="Calibri" w:cs="Calibri"/>
          <w:b/>
          <w:bCs/>
          <w:sz w:val="22"/>
          <w:szCs w:val="22"/>
        </w:rPr>
      </w:pPr>
      <w:r w:rsidRPr="0071785E">
        <w:rPr>
          <w:rFonts w:ascii="Calibri" w:hAnsi="Calibri" w:cs="Calibri"/>
          <w:b/>
          <w:bCs/>
          <w:sz w:val="22"/>
          <w:szCs w:val="22"/>
        </w:rPr>
        <w:t xml:space="preserve">Compiled by </w:t>
      </w:r>
      <w:r w:rsidR="00845506">
        <w:rPr>
          <w:rFonts w:ascii="Calibri" w:hAnsi="Calibri" w:cs="Calibri"/>
          <w:b/>
          <w:bCs/>
          <w:sz w:val="22"/>
          <w:szCs w:val="22"/>
        </w:rPr>
        <w:t xml:space="preserve">Revd. Pam Siddall of </w:t>
      </w:r>
      <w:proofErr w:type="spellStart"/>
      <w:r w:rsidR="00845506">
        <w:rPr>
          <w:rFonts w:ascii="Calibri" w:hAnsi="Calibri" w:cs="Calibri"/>
          <w:b/>
          <w:bCs/>
          <w:sz w:val="22"/>
          <w:szCs w:val="22"/>
        </w:rPr>
        <w:t>Buckden</w:t>
      </w:r>
      <w:proofErr w:type="spellEnd"/>
      <w:r w:rsidRPr="0071785E">
        <w:rPr>
          <w:rFonts w:ascii="Calibri" w:hAnsi="Calibri" w:cs="Calibri"/>
          <w:b/>
          <w:bCs/>
          <w:sz w:val="22"/>
          <w:szCs w:val="22"/>
        </w:rPr>
        <w:t xml:space="preserve"> Methodist Church</w:t>
      </w:r>
    </w:p>
    <w:p w14:paraId="3EEB0257" w14:textId="58C593A1" w:rsidR="00BC31A8" w:rsidRDefault="00BC31A8" w:rsidP="00BC31A8">
      <w:pPr>
        <w:jc w:val="center"/>
        <w:rPr>
          <w:b/>
          <w:bCs/>
        </w:rPr>
      </w:pPr>
    </w:p>
    <w:p w14:paraId="75D67CAB" w14:textId="2CCDFA98" w:rsidR="00BC31A8" w:rsidRPr="007634DF" w:rsidRDefault="00BC31A8" w:rsidP="00BC31A8">
      <w:pPr>
        <w:rPr>
          <w:rFonts w:cstheme="minorHAnsi"/>
          <w:bCs/>
          <w:sz w:val="22"/>
          <w:szCs w:val="22"/>
        </w:rPr>
      </w:pPr>
      <w:r w:rsidRPr="00A41A06">
        <w:rPr>
          <w:rFonts w:cstheme="minorHAnsi"/>
          <w:b/>
          <w:bCs/>
          <w:sz w:val="22"/>
          <w:szCs w:val="22"/>
        </w:rPr>
        <w:t xml:space="preserve">Call to </w:t>
      </w:r>
      <w:r w:rsidR="00EA6D43">
        <w:rPr>
          <w:rFonts w:cstheme="minorHAnsi"/>
          <w:b/>
          <w:bCs/>
          <w:sz w:val="22"/>
          <w:szCs w:val="22"/>
        </w:rPr>
        <w:t>W</w:t>
      </w:r>
      <w:r w:rsidRPr="00A41A06">
        <w:rPr>
          <w:rFonts w:cstheme="minorHAnsi"/>
          <w:b/>
          <w:bCs/>
          <w:sz w:val="22"/>
          <w:szCs w:val="22"/>
        </w:rPr>
        <w:t xml:space="preserve">orship: </w:t>
      </w:r>
      <w:r w:rsidR="007634DF">
        <w:rPr>
          <w:rFonts w:cstheme="minorHAnsi"/>
          <w:b/>
          <w:bCs/>
          <w:sz w:val="22"/>
          <w:szCs w:val="22"/>
        </w:rPr>
        <w:t>‘</w:t>
      </w:r>
      <w:r w:rsidR="007634DF" w:rsidRPr="007634DF">
        <w:rPr>
          <w:rFonts w:cstheme="minorHAnsi"/>
          <w:bCs/>
          <w:sz w:val="22"/>
          <w:szCs w:val="22"/>
        </w:rPr>
        <w:t xml:space="preserve">How awesome is the Lord, the </w:t>
      </w:r>
      <w:proofErr w:type="gramStart"/>
      <w:r w:rsidR="007634DF" w:rsidRPr="007634DF">
        <w:rPr>
          <w:rFonts w:cstheme="minorHAnsi"/>
          <w:bCs/>
          <w:sz w:val="22"/>
          <w:szCs w:val="22"/>
        </w:rPr>
        <w:t>Most High</w:t>
      </w:r>
      <w:proofErr w:type="gramEnd"/>
      <w:r w:rsidR="007634DF" w:rsidRPr="007634DF">
        <w:rPr>
          <w:rFonts w:cstheme="minorHAnsi"/>
          <w:bCs/>
          <w:sz w:val="22"/>
          <w:szCs w:val="22"/>
        </w:rPr>
        <w:t>, the great King over all the earth! .... God has ascended amid shouts of joy, the Lord amid the sounding of trumpets.  Sing praise to God, sing praises. Sing praises to our King, sing praises.”</w:t>
      </w:r>
      <w:r w:rsidR="007634DF">
        <w:rPr>
          <w:rFonts w:cstheme="minorHAnsi"/>
          <w:bCs/>
          <w:sz w:val="22"/>
          <w:szCs w:val="22"/>
        </w:rPr>
        <w:t xml:space="preserve"> (parts of Psalm 47)</w:t>
      </w:r>
    </w:p>
    <w:p w14:paraId="15D7E036" w14:textId="15C132F7" w:rsidR="00BC31A8" w:rsidRPr="00A41A06" w:rsidRDefault="00BC31A8" w:rsidP="00BC31A8">
      <w:pPr>
        <w:rPr>
          <w:rFonts w:cstheme="minorHAnsi"/>
          <w:sz w:val="22"/>
          <w:szCs w:val="22"/>
        </w:rPr>
      </w:pPr>
    </w:p>
    <w:p w14:paraId="451DAB2B" w14:textId="5362FA60" w:rsidR="00BC31A8" w:rsidRDefault="00BC31A8" w:rsidP="00BC31A8">
      <w:pPr>
        <w:rPr>
          <w:rFonts w:cstheme="minorHAnsi"/>
          <w:sz w:val="22"/>
          <w:szCs w:val="22"/>
        </w:rPr>
      </w:pPr>
      <w:r w:rsidRPr="0035363B">
        <w:rPr>
          <w:rFonts w:cstheme="minorHAnsi"/>
          <w:b/>
          <w:bCs/>
          <w:sz w:val="22"/>
          <w:szCs w:val="22"/>
          <w:u w:val="single"/>
        </w:rPr>
        <w:t>Hymn</w:t>
      </w:r>
      <w:r w:rsidR="00EA6D43" w:rsidRPr="0035363B">
        <w:rPr>
          <w:rFonts w:cstheme="minorHAnsi"/>
          <w:b/>
          <w:bCs/>
          <w:sz w:val="22"/>
          <w:szCs w:val="22"/>
          <w:u w:val="single"/>
        </w:rPr>
        <w:t>:</w:t>
      </w:r>
      <w:r w:rsidRPr="00A41A06">
        <w:rPr>
          <w:rFonts w:cstheme="minorHAnsi"/>
          <w:sz w:val="22"/>
          <w:szCs w:val="22"/>
        </w:rPr>
        <w:t xml:space="preserve"> </w:t>
      </w:r>
      <w:r w:rsidR="00E110C4">
        <w:rPr>
          <w:rFonts w:cstheme="minorHAnsi"/>
          <w:sz w:val="22"/>
          <w:szCs w:val="22"/>
        </w:rPr>
        <w:t xml:space="preserve"> Crown Him with many crowns - </w:t>
      </w:r>
      <w:r w:rsidRPr="0035363B">
        <w:rPr>
          <w:rFonts w:cstheme="minorHAnsi"/>
          <w:b/>
          <w:sz w:val="22"/>
          <w:szCs w:val="22"/>
        </w:rPr>
        <w:t xml:space="preserve">Singing the Faith </w:t>
      </w:r>
      <w:r w:rsidR="00845506" w:rsidRPr="0035363B">
        <w:rPr>
          <w:rFonts w:cstheme="minorHAnsi"/>
          <w:b/>
          <w:sz w:val="22"/>
          <w:szCs w:val="22"/>
        </w:rPr>
        <w:t>347</w:t>
      </w:r>
      <w:r w:rsidR="00283C77" w:rsidRPr="0035363B">
        <w:rPr>
          <w:rFonts w:cstheme="minorHAnsi"/>
          <w:b/>
          <w:sz w:val="22"/>
          <w:szCs w:val="22"/>
        </w:rPr>
        <w:t xml:space="preserve"> </w:t>
      </w:r>
      <w:r w:rsidRPr="0035363B">
        <w:rPr>
          <w:rFonts w:cstheme="minorHAnsi"/>
          <w:b/>
          <w:sz w:val="22"/>
          <w:szCs w:val="22"/>
        </w:rPr>
        <w:t xml:space="preserve">or Hymns and </w:t>
      </w:r>
      <w:r w:rsidR="00EA6D43" w:rsidRPr="0035363B">
        <w:rPr>
          <w:rFonts w:cstheme="minorHAnsi"/>
          <w:b/>
          <w:sz w:val="22"/>
          <w:szCs w:val="22"/>
        </w:rPr>
        <w:t>P</w:t>
      </w:r>
      <w:r w:rsidR="00CE179E" w:rsidRPr="0035363B">
        <w:rPr>
          <w:rFonts w:cstheme="minorHAnsi"/>
          <w:b/>
          <w:sz w:val="22"/>
          <w:szCs w:val="22"/>
        </w:rPr>
        <w:t>salms</w:t>
      </w:r>
      <w:r w:rsidRPr="0035363B">
        <w:rPr>
          <w:rFonts w:cstheme="minorHAnsi"/>
          <w:b/>
          <w:sz w:val="22"/>
          <w:szCs w:val="22"/>
        </w:rPr>
        <w:t xml:space="preserve"> </w:t>
      </w:r>
      <w:r w:rsidR="00E110C4" w:rsidRPr="0035363B">
        <w:rPr>
          <w:rFonts w:cstheme="minorHAnsi"/>
          <w:b/>
          <w:sz w:val="22"/>
          <w:szCs w:val="22"/>
        </w:rPr>
        <w:t>255</w:t>
      </w:r>
      <w:r w:rsidR="00E110C4">
        <w:rPr>
          <w:rFonts w:cstheme="minorHAnsi"/>
          <w:sz w:val="22"/>
          <w:szCs w:val="22"/>
        </w:rPr>
        <w:t xml:space="preserve"> </w:t>
      </w:r>
    </w:p>
    <w:p w14:paraId="5847AE35" w14:textId="4C288FA8" w:rsidR="00BC31A8" w:rsidRPr="00A41A06" w:rsidRDefault="00BC31A8" w:rsidP="00BC31A8">
      <w:pPr>
        <w:rPr>
          <w:rFonts w:cstheme="minorHAnsi"/>
          <w:sz w:val="22"/>
          <w:szCs w:val="22"/>
        </w:rPr>
      </w:pPr>
    </w:p>
    <w:p w14:paraId="6135209E" w14:textId="007EAF31" w:rsidR="00867D4E" w:rsidRDefault="00283C77" w:rsidP="00E110C4">
      <w:pPr>
        <w:rPr>
          <w:rFonts w:cstheme="minorHAnsi"/>
          <w:sz w:val="22"/>
          <w:szCs w:val="22"/>
        </w:rPr>
      </w:pPr>
      <w:r w:rsidRPr="00A41A06">
        <w:rPr>
          <w:rFonts w:cstheme="minorHAnsi"/>
          <w:b/>
          <w:bCs/>
          <w:sz w:val="22"/>
          <w:szCs w:val="22"/>
        </w:rPr>
        <w:t>Prayers</w:t>
      </w:r>
      <w:r w:rsidR="00CE179E">
        <w:rPr>
          <w:rFonts w:cstheme="minorHAnsi"/>
          <w:sz w:val="22"/>
          <w:szCs w:val="22"/>
        </w:rPr>
        <w:t xml:space="preserve">: </w:t>
      </w:r>
      <w:r w:rsidR="00867D4E">
        <w:rPr>
          <w:rFonts w:cstheme="minorHAnsi"/>
          <w:sz w:val="22"/>
          <w:szCs w:val="22"/>
        </w:rPr>
        <w:t xml:space="preserve">“God put his power to work in Christ when he raised him from the dead and seated him at his right hand in                       </w:t>
      </w:r>
    </w:p>
    <w:p w14:paraId="0402F507" w14:textId="3046D96E" w:rsidR="00867D4E" w:rsidRDefault="00867D4E" w:rsidP="00E110C4">
      <w:pPr>
        <w:rPr>
          <w:rFonts w:cstheme="minorHAnsi"/>
          <w:sz w:val="22"/>
          <w:szCs w:val="22"/>
        </w:rPr>
      </w:pPr>
      <w:r>
        <w:rPr>
          <w:rFonts w:cstheme="minorHAnsi"/>
          <w:sz w:val="22"/>
          <w:szCs w:val="22"/>
        </w:rPr>
        <w:t xml:space="preserve">                the heavenly places.” (Eph. 1, 20)</w:t>
      </w:r>
    </w:p>
    <w:p w14:paraId="04E91894" w14:textId="50700D2C" w:rsidR="00BC31A8" w:rsidRDefault="00867D4E" w:rsidP="00E110C4">
      <w:pPr>
        <w:rPr>
          <w:rFonts w:cstheme="minorHAnsi"/>
          <w:sz w:val="22"/>
          <w:szCs w:val="22"/>
        </w:rPr>
      </w:pPr>
      <w:r>
        <w:rPr>
          <w:rFonts w:cstheme="minorHAnsi"/>
          <w:sz w:val="22"/>
          <w:szCs w:val="22"/>
        </w:rPr>
        <w:t xml:space="preserve">                </w:t>
      </w:r>
      <w:r w:rsidR="00CE179E">
        <w:rPr>
          <w:rFonts w:cstheme="minorHAnsi"/>
          <w:sz w:val="22"/>
          <w:szCs w:val="22"/>
        </w:rPr>
        <w:t>God of glory we worship</w:t>
      </w:r>
      <w:r w:rsidR="00A371CE">
        <w:rPr>
          <w:rFonts w:cstheme="minorHAnsi"/>
          <w:sz w:val="22"/>
          <w:szCs w:val="22"/>
        </w:rPr>
        <w:t xml:space="preserve"> you.</w:t>
      </w:r>
    </w:p>
    <w:p w14:paraId="16F23B53" w14:textId="3219CBC3" w:rsidR="00A371CE" w:rsidRPr="00A41A06" w:rsidRDefault="00A371CE" w:rsidP="00E110C4">
      <w:pPr>
        <w:rPr>
          <w:rFonts w:cstheme="minorHAnsi"/>
          <w:sz w:val="22"/>
          <w:szCs w:val="22"/>
        </w:rPr>
      </w:pPr>
      <w:r>
        <w:rPr>
          <w:rFonts w:cstheme="minorHAnsi"/>
          <w:sz w:val="22"/>
          <w:szCs w:val="22"/>
        </w:rPr>
        <w:t xml:space="preserve">                Risen, ascended Lord Jesus</w:t>
      </w:r>
      <w:r w:rsidR="00CE179E">
        <w:rPr>
          <w:rFonts w:cstheme="minorHAnsi"/>
          <w:sz w:val="22"/>
          <w:szCs w:val="22"/>
        </w:rPr>
        <w:t xml:space="preserve"> we praise you.</w:t>
      </w:r>
    </w:p>
    <w:p w14:paraId="69AE6D10" w14:textId="7CF046AC" w:rsidR="00422EA8" w:rsidRDefault="00CE179E" w:rsidP="00793B34">
      <w:pPr>
        <w:rPr>
          <w:rFonts w:cstheme="minorHAnsi"/>
          <w:color w:val="000000" w:themeColor="text1"/>
          <w:sz w:val="22"/>
          <w:szCs w:val="22"/>
        </w:rPr>
      </w:pPr>
      <w:r>
        <w:rPr>
          <w:rFonts w:cstheme="minorHAnsi"/>
          <w:color w:val="000000" w:themeColor="text1"/>
          <w:sz w:val="22"/>
          <w:szCs w:val="22"/>
        </w:rPr>
        <w:t xml:space="preserve">                Holy Spirit of Jesus, present with us now, open our hearts and minds to </w:t>
      </w:r>
      <w:r w:rsidR="00793B34">
        <w:rPr>
          <w:rFonts w:cstheme="minorHAnsi"/>
          <w:color w:val="000000" w:themeColor="text1"/>
          <w:sz w:val="22"/>
          <w:szCs w:val="22"/>
        </w:rPr>
        <w:t xml:space="preserve">whole-heartedly </w:t>
      </w:r>
      <w:r>
        <w:rPr>
          <w:rFonts w:cstheme="minorHAnsi"/>
          <w:color w:val="000000" w:themeColor="text1"/>
          <w:sz w:val="22"/>
          <w:szCs w:val="22"/>
        </w:rPr>
        <w:t>worship and praise</w:t>
      </w:r>
      <w:r w:rsidR="00793B34">
        <w:rPr>
          <w:rFonts w:cstheme="minorHAnsi"/>
          <w:color w:val="000000" w:themeColor="text1"/>
          <w:sz w:val="22"/>
          <w:szCs w:val="22"/>
        </w:rPr>
        <w:t xml:space="preserve">     </w:t>
      </w:r>
    </w:p>
    <w:p w14:paraId="5ACCC6B7" w14:textId="3E6E5565" w:rsidR="00793B34" w:rsidRDefault="00793B34" w:rsidP="00793B34">
      <w:pPr>
        <w:rPr>
          <w:rFonts w:cstheme="minorHAnsi"/>
          <w:color w:val="000000" w:themeColor="text1"/>
          <w:sz w:val="22"/>
          <w:szCs w:val="22"/>
        </w:rPr>
      </w:pPr>
      <w:r>
        <w:rPr>
          <w:rFonts w:cstheme="minorHAnsi"/>
          <w:color w:val="000000" w:themeColor="text1"/>
          <w:sz w:val="22"/>
          <w:szCs w:val="22"/>
        </w:rPr>
        <w:t xml:space="preserve">                the Lord our God.</w:t>
      </w:r>
    </w:p>
    <w:p w14:paraId="3836618B" w14:textId="092638E8" w:rsidR="00657CBF" w:rsidRDefault="00603260" w:rsidP="00BC31A8">
      <w:pPr>
        <w:rPr>
          <w:rFonts w:cstheme="minorHAnsi"/>
          <w:b/>
          <w:color w:val="000000" w:themeColor="text1"/>
          <w:sz w:val="22"/>
          <w:szCs w:val="22"/>
        </w:rPr>
      </w:pPr>
      <w:r>
        <w:rPr>
          <w:rFonts w:cstheme="minorHAnsi"/>
          <w:b/>
          <w:color w:val="000000" w:themeColor="text1"/>
          <w:sz w:val="22"/>
          <w:szCs w:val="22"/>
        </w:rPr>
        <w:t xml:space="preserve">We say the Lord’s Prayer remembering all </w:t>
      </w:r>
      <w:r w:rsidR="00575DB4">
        <w:rPr>
          <w:rFonts w:cstheme="minorHAnsi"/>
          <w:b/>
          <w:color w:val="000000" w:themeColor="text1"/>
          <w:sz w:val="22"/>
          <w:szCs w:val="22"/>
        </w:rPr>
        <w:t xml:space="preserve">the family of God </w:t>
      </w:r>
      <w:r>
        <w:rPr>
          <w:rFonts w:cstheme="minorHAnsi"/>
          <w:b/>
          <w:color w:val="000000" w:themeColor="text1"/>
          <w:sz w:val="22"/>
          <w:szCs w:val="22"/>
        </w:rPr>
        <w:t>who will be praying it alongside us at this time.</w:t>
      </w:r>
    </w:p>
    <w:p w14:paraId="29CEE759" w14:textId="77777777" w:rsidR="00793B34" w:rsidRPr="005428DA" w:rsidRDefault="00793B34" w:rsidP="00BC31A8">
      <w:pPr>
        <w:rPr>
          <w:rFonts w:cstheme="minorHAnsi"/>
          <w:b/>
          <w:color w:val="000000" w:themeColor="text1"/>
          <w:sz w:val="22"/>
          <w:szCs w:val="22"/>
        </w:rPr>
      </w:pPr>
    </w:p>
    <w:p w14:paraId="3E0E4AD0" w14:textId="77777777" w:rsidR="002947F8" w:rsidRDefault="00422EA8" w:rsidP="00422EA8">
      <w:pPr>
        <w:rPr>
          <w:rFonts w:cstheme="minorHAnsi"/>
          <w:sz w:val="22"/>
          <w:szCs w:val="22"/>
        </w:rPr>
      </w:pPr>
      <w:r w:rsidRPr="00A41A06">
        <w:rPr>
          <w:rFonts w:cstheme="minorHAnsi"/>
          <w:b/>
          <w:bCs/>
          <w:color w:val="000000" w:themeColor="text1"/>
          <w:sz w:val="22"/>
          <w:szCs w:val="22"/>
        </w:rPr>
        <w:t>Reading</w:t>
      </w:r>
      <w:r w:rsidRPr="00A41A06">
        <w:rPr>
          <w:rFonts w:cstheme="minorHAnsi"/>
          <w:color w:val="000000" w:themeColor="text1"/>
          <w:sz w:val="22"/>
          <w:szCs w:val="22"/>
        </w:rPr>
        <w:t xml:space="preserve">: </w:t>
      </w:r>
      <w:r w:rsidR="001147EA">
        <w:rPr>
          <w:rFonts w:cstheme="minorHAnsi"/>
          <w:sz w:val="22"/>
          <w:szCs w:val="22"/>
        </w:rPr>
        <w:t>Acts 1: 4</w:t>
      </w:r>
      <w:r>
        <w:rPr>
          <w:rFonts w:cstheme="minorHAnsi"/>
          <w:sz w:val="22"/>
          <w:szCs w:val="22"/>
        </w:rPr>
        <w:t>-11</w:t>
      </w:r>
      <w:r w:rsidR="001147EA">
        <w:rPr>
          <w:rFonts w:cstheme="minorHAnsi"/>
          <w:sz w:val="22"/>
          <w:szCs w:val="22"/>
        </w:rPr>
        <w:t xml:space="preserve"> </w:t>
      </w:r>
    </w:p>
    <w:p w14:paraId="22B274EF" w14:textId="77777777" w:rsidR="001C3202" w:rsidRDefault="001C3202" w:rsidP="00422EA8">
      <w:pPr>
        <w:rPr>
          <w:rFonts w:cstheme="minorHAnsi"/>
          <w:sz w:val="22"/>
          <w:szCs w:val="22"/>
        </w:rPr>
      </w:pPr>
    </w:p>
    <w:p w14:paraId="1B1AAEBE" w14:textId="44CDA948" w:rsidR="00422EA8" w:rsidRPr="000E4147" w:rsidRDefault="00223072" w:rsidP="00422EA8">
      <w:pPr>
        <w:rPr>
          <w:rFonts w:cstheme="minorHAnsi"/>
          <w:i/>
          <w:sz w:val="22"/>
          <w:szCs w:val="22"/>
        </w:rPr>
      </w:pPr>
      <w:r w:rsidRPr="00A41A06">
        <w:rPr>
          <w:rFonts w:cstheme="minorHAnsi"/>
          <w:b/>
          <w:bCs/>
          <w:sz w:val="22"/>
          <w:szCs w:val="22"/>
        </w:rPr>
        <w:t>Reflection</w:t>
      </w:r>
      <w:r>
        <w:rPr>
          <w:rFonts w:cstheme="minorHAnsi"/>
          <w:b/>
          <w:bCs/>
          <w:sz w:val="22"/>
          <w:szCs w:val="22"/>
        </w:rPr>
        <w:t xml:space="preserve">: </w:t>
      </w:r>
      <w:r w:rsidR="00DE6413">
        <w:rPr>
          <w:rFonts w:cstheme="minorHAnsi"/>
          <w:i/>
          <w:sz w:val="22"/>
          <w:szCs w:val="22"/>
        </w:rPr>
        <w:t>Spend a little time in prayerful contemplation, putting yourself in the place of one of those disciples</w:t>
      </w:r>
      <w:r w:rsidR="002947F8">
        <w:rPr>
          <w:rFonts w:cstheme="minorHAnsi"/>
          <w:i/>
          <w:sz w:val="22"/>
          <w:szCs w:val="22"/>
        </w:rPr>
        <w:t xml:space="preserve"> as Jesus was hidden from their sight</w:t>
      </w:r>
      <w:r w:rsidR="00DE6413">
        <w:rPr>
          <w:rFonts w:cstheme="minorHAnsi"/>
          <w:i/>
          <w:sz w:val="22"/>
          <w:szCs w:val="22"/>
        </w:rPr>
        <w:t>.</w:t>
      </w:r>
      <w:r w:rsidR="000E4147">
        <w:rPr>
          <w:rFonts w:cstheme="minorHAnsi"/>
          <w:i/>
          <w:sz w:val="22"/>
          <w:szCs w:val="22"/>
        </w:rPr>
        <w:t xml:space="preserve"> This is a significant turning-point in their relationship with Jesus and in their understanding of who he really is.</w:t>
      </w:r>
      <w:r w:rsidR="002947F8">
        <w:rPr>
          <w:rFonts w:cstheme="minorHAnsi"/>
          <w:i/>
          <w:sz w:val="22"/>
          <w:szCs w:val="22"/>
        </w:rPr>
        <w:t xml:space="preserve"> How might you have been feeling then</w:t>
      </w:r>
      <w:r>
        <w:rPr>
          <w:rFonts w:cstheme="minorHAnsi"/>
          <w:i/>
          <w:sz w:val="22"/>
          <w:szCs w:val="22"/>
        </w:rPr>
        <w:t xml:space="preserve"> at that critical moment of change, on the cusp of a new and different way forward</w:t>
      </w:r>
      <w:r w:rsidR="002947F8">
        <w:rPr>
          <w:rFonts w:cstheme="minorHAnsi"/>
          <w:i/>
          <w:sz w:val="22"/>
          <w:szCs w:val="22"/>
        </w:rPr>
        <w:t>?</w:t>
      </w:r>
      <w:r>
        <w:rPr>
          <w:rFonts w:cstheme="minorHAnsi"/>
          <w:i/>
          <w:sz w:val="22"/>
          <w:szCs w:val="22"/>
        </w:rPr>
        <w:t xml:space="preserve"> They are challenged </w:t>
      </w:r>
      <w:r w:rsidR="00C21A1C">
        <w:rPr>
          <w:rFonts w:cstheme="minorHAnsi"/>
          <w:i/>
          <w:sz w:val="22"/>
          <w:szCs w:val="22"/>
        </w:rPr>
        <w:t xml:space="preserve">to be witnesses but are left </w:t>
      </w:r>
      <w:r w:rsidR="00A75627">
        <w:rPr>
          <w:rFonts w:cstheme="minorHAnsi"/>
          <w:i/>
          <w:sz w:val="22"/>
          <w:szCs w:val="22"/>
        </w:rPr>
        <w:t xml:space="preserve">with a sense of loss and bewilderment, </w:t>
      </w:r>
      <w:r w:rsidR="00C21A1C">
        <w:rPr>
          <w:rFonts w:cstheme="minorHAnsi"/>
          <w:i/>
          <w:sz w:val="22"/>
          <w:szCs w:val="22"/>
        </w:rPr>
        <w:t>without the physical presence of Jesus or a clear vision of the way ahead.</w:t>
      </w:r>
      <w:r w:rsidR="002947F8">
        <w:rPr>
          <w:rFonts w:cstheme="minorHAnsi"/>
          <w:i/>
          <w:sz w:val="22"/>
          <w:szCs w:val="22"/>
        </w:rPr>
        <w:t xml:space="preserve"> How are </w:t>
      </w:r>
      <w:r w:rsidR="002947F8" w:rsidRPr="00C21A1C">
        <w:rPr>
          <w:rFonts w:cstheme="minorHAnsi"/>
          <w:b/>
          <w:i/>
          <w:sz w:val="22"/>
          <w:szCs w:val="22"/>
        </w:rPr>
        <w:t>you</w:t>
      </w:r>
      <w:r w:rsidR="002947F8">
        <w:rPr>
          <w:rFonts w:cstheme="minorHAnsi"/>
          <w:i/>
          <w:sz w:val="22"/>
          <w:szCs w:val="22"/>
        </w:rPr>
        <w:t xml:space="preserve"> feeling at this moment</w:t>
      </w:r>
      <w:r w:rsidR="00C21A1C">
        <w:rPr>
          <w:rFonts w:cstheme="minorHAnsi"/>
          <w:i/>
          <w:sz w:val="22"/>
          <w:szCs w:val="22"/>
        </w:rPr>
        <w:t xml:space="preserve"> as w</w:t>
      </w:r>
      <w:r w:rsidR="00A24854">
        <w:rPr>
          <w:rFonts w:cstheme="minorHAnsi"/>
          <w:i/>
          <w:sz w:val="22"/>
          <w:szCs w:val="22"/>
        </w:rPr>
        <w:t xml:space="preserve">e stand </w:t>
      </w:r>
      <w:r w:rsidR="00A75627">
        <w:rPr>
          <w:rFonts w:cstheme="minorHAnsi"/>
          <w:i/>
          <w:sz w:val="22"/>
          <w:szCs w:val="22"/>
        </w:rPr>
        <w:t xml:space="preserve">at a significant turning-point of our own, </w:t>
      </w:r>
      <w:r w:rsidR="00A24854">
        <w:rPr>
          <w:rFonts w:cstheme="minorHAnsi"/>
          <w:i/>
          <w:sz w:val="22"/>
          <w:szCs w:val="22"/>
        </w:rPr>
        <w:t>on the cusp of our society</w:t>
      </w:r>
      <w:r w:rsidR="00C21A1C">
        <w:rPr>
          <w:rFonts w:cstheme="minorHAnsi"/>
          <w:i/>
          <w:sz w:val="22"/>
          <w:szCs w:val="22"/>
        </w:rPr>
        <w:t xml:space="preserve"> opening up again post the Covid restrictions</w:t>
      </w:r>
      <w:r w:rsidR="002947F8">
        <w:rPr>
          <w:rFonts w:cstheme="minorHAnsi"/>
          <w:i/>
          <w:sz w:val="22"/>
          <w:szCs w:val="22"/>
        </w:rPr>
        <w:t xml:space="preserve">? </w:t>
      </w:r>
      <w:r w:rsidR="00C21A1C">
        <w:rPr>
          <w:rFonts w:cstheme="minorHAnsi"/>
          <w:i/>
          <w:sz w:val="22"/>
          <w:szCs w:val="22"/>
        </w:rPr>
        <w:t xml:space="preserve">Things will be different and as yet we don’t quite know how personal life, not to mention Church life, will work out. Perhaps we have a mix of emotions, both joyful and fearful. </w:t>
      </w:r>
      <w:r w:rsidR="002947F8">
        <w:rPr>
          <w:rFonts w:cstheme="minorHAnsi"/>
          <w:i/>
          <w:sz w:val="22"/>
          <w:szCs w:val="22"/>
        </w:rPr>
        <w:t>Bring any concerns and uncertainties to Jesus</w:t>
      </w:r>
      <w:r w:rsidR="00C21A1C">
        <w:rPr>
          <w:rFonts w:cstheme="minorHAnsi"/>
          <w:i/>
          <w:sz w:val="22"/>
          <w:szCs w:val="22"/>
        </w:rPr>
        <w:t xml:space="preserve"> in a time of quiet now</w:t>
      </w:r>
      <w:r w:rsidR="002947F8">
        <w:rPr>
          <w:rFonts w:cstheme="minorHAnsi"/>
          <w:i/>
          <w:sz w:val="22"/>
          <w:szCs w:val="22"/>
        </w:rPr>
        <w:t>.</w:t>
      </w:r>
    </w:p>
    <w:p w14:paraId="641455CC" w14:textId="6569C61E" w:rsidR="00CE179E" w:rsidRDefault="00C21A1C" w:rsidP="00BC31A8">
      <w:pPr>
        <w:rPr>
          <w:rFonts w:cstheme="minorHAnsi"/>
          <w:b/>
          <w:color w:val="000000" w:themeColor="text1"/>
          <w:sz w:val="22"/>
          <w:szCs w:val="22"/>
        </w:rPr>
      </w:pPr>
      <w:r>
        <w:rPr>
          <w:rFonts w:cstheme="minorHAnsi"/>
          <w:b/>
          <w:color w:val="000000" w:themeColor="text1"/>
          <w:sz w:val="22"/>
          <w:szCs w:val="22"/>
        </w:rPr>
        <w:t xml:space="preserve">Prayer of confession: </w:t>
      </w:r>
      <w:r w:rsidR="00CB7536" w:rsidRPr="00CB7536">
        <w:rPr>
          <w:rFonts w:cstheme="minorHAnsi"/>
          <w:color w:val="000000" w:themeColor="text1"/>
          <w:sz w:val="22"/>
          <w:szCs w:val="22"/>
        </w:rPr>
        <w:t>Lord Jesus,</w:t>
      </w:r>
      <w:r w:rsidR="00CB7536">
        <w:rPr>
          <w:rFonts w:cstheme="minorHAnsi"/>
          <w:b/>
          <w:color w:val="000000" w:themeColor="text1"/>
          <w:sz w:val="22"/>
          <w:szCs w:val="22"/>
        </w:rPr>
        <w:t xml:space="preserve"> </w:t>
      </w:r>
      <w:r w:rsidR="00CB7536">
        <w:rPr>
          <w:rFonts w:cstheme="minorHAnsi"/>
          <w:color w:val="000000" w:themeColor="text1"/>
          <w:sz w:val="22"/>
          <w:szCs w:val="22"/>
        </w:rPr>
        <w:t>w</w:t>
      </w:r>
      <w:r w:rsidR="00CE179E" w:rsidRPr="00C21A1C">
        <w:rPr>
          <w:rFonts w:cstheme="minorHAnsi"/>
          <w:color w:val="000000" w:themeColor="text1"/>
          <w:sz w:val="22"/>
          <w:szCs w:val="22"/>
        </w:rPr>
        <w:t>e confess</w:t>
      </w:r>
      <w:r w:rsidR="00CE179E">
        <w:rPr>
          <w:rFonts w:cstheme="minorHAnsi"/>
          <w:color w:val="000000" w:themeColor="text1"/>
          <w:sz w:val="22"/>
          <w:szCs w:val="22"/>
        </w:rPr>
        <w:t xml:space="preserve"> that </w:t>
      </w:r>
      <w:r w:rsidR="002947F8">
        <w:rPr>
          <w:rFonts w:cstheme="minorHAnsi"/>
          <w:color w:val="000000" w:themeColor="text1"/>
          <w:sz w:val="22"/>
          <w:szCs w:val="22"/>
        </w:rPr>
        <w:t xml:space="preserve">sometimes </w:t>
      </w:r>
      <w:r w:rsidR="00CE179E">
        <w:rPr>
          <w:rFonts w:cstheme="minorHAnsi"/>
          <w:color w:val="000000" w:themeColor="text1"/>
          <w:sz w:val="22"/>
          <w:szCs w:val="22"/>
        </w:rPr>
        <w:t>our faith is weak and our attention wavering</w:t>
      </w:r>
      <w:r w:rsidR="00164E1C">
        <w:rPr>
          <w:rFonts w:cstheme="minorHAnsi"/>
          <w:color w:val="000000" w:themeColor="text1"/>
          <w:sz w:val="22"/>
          <w:szCs w:val="22"/>
        </w:rPr>
        <w:t>. Like the disciples</w:t>
      </w:r>
      <w:r w:rsidR="00C04215">
        <w:rPr>
          <w:rFonts w:cstheme="minorHAnsi"/>
          <w:color w:val="000000" w:themeColor="text1"/>
          <w:sz w:val="22"/>
          <w:szCs w:val="22"/>
        </w:rPr>
        <w:t>,</w:t>
      </w:r>
      <w:r w:rsidR="00164E1C">
        <w:rPr>
          <w:rFonts w:cstheme="minorHAnsi"/>
          <w:color w:val="000000" w:themeColor="text1"/>
          <w:sz w:val="22"/>
          <w:szCs w:val="22"/>
        </w:rPr>
        <w:t xml:space="preserve"> we often stand puzzled and fearful rather that going forward in active, trusting faith. As we move</w:t>
      </w:r>
      <w:r w:rsidR="00DE6413">
        <w:rPr>
          <w:rFonts w:cstheme="minorHAnsi"/>
          <w:color w:val="000000" w:themeColor="text1"/>
          <w:sz w:val="22"/>
          <w:szCs w:val="22"/>
        </w:rPr>
        <w:t>, in the coming week,</w:t>
      </w:r>
      <w:r w:rsidR="00164E1C">
        <w:rPr>
          <w:rFonts w:cstheme="minorHAnsi"/>
          <w:color w:val="000000" w:themeColor="text1"/>
          <w:sz w:val="22"/>
          <w:szCs w:val="22"/>
        </w:rPr>
        <w:t xml:space="preserve"> towards the affirmation of Pentecost</w:t>
      </w:r>
      <w:r w:rsidR="00071D8F">
        <w:rPr>
          <w:rFonts w:cstheme="minorHAnsi"/>
          <w:color w:val="000000" w:themeColor="text1"/>
          <w:sz w:val="22"/>
          <w:szCs w:val="22"/>
        </w:rPr>
        <w:t xml:space="preserve"> </w:t>
      </w:r>
      <w:r w:rsidR="001E3D24">
        <w:rPr>
          <w:rFonts w:cstheme="minorHAnsi"/>
          <w:color w:val="000000" w:themeColor="text1"/>
          <w:sz w:val="22"/>
          <w:szCs w:val="22"/>
        </w:rPr>
        <w:t>(</w:t>
      </w:r>
      <w:r w:rsidR="00071D8F">
        <w:rPr>
          <w:rFonts w:cstheme="minorHAnsi"/>
          <w:color w:val="000000" w:themeColor="text1"/>
          <w:sz w:val="22"/>
          <w:szCs w:val="22"/>
        </w:rPr>
        <w:t>which we’ll celebrate next Sunday</w:t>
      </w:r>
      <w:r w:rsidR="001E3D24">
        <w:rPr>
          <w:rFonts w:cstheme="minorHAnsi"/>
          <w:color w:val="000000" w:themeColor="text1"/>
          <w:sz w:val="22"/>
          <w:szCs w:val="22"/>
        </w:rPr>
        <w:t>)</w:t>
      </w:r>
      <w:r w:rsidR="00164E1C">
        <w:rPr>
          <w:rFonts w:cstheme="minorHAnsi"/>
          <w:color w:val="000000" w:themeColor="text1"/>
          <w:sz w:val="22"/>
          <w:szCs w:val="22"/>
        </w:rPr>
        <w:t xml:space="preserve"> please renew and forgive us and help us to wait in absolute expectation of the empowerment of your spirit to enter our hearts. Thank you for the assurance of your forgiving love. </w:t>
      </w:r>
      <w:r w:rsidR="00164E1C">
        <w:rPr>
          <w:rFonts w:cstheme="minorHAnsi"/>
          <w:b/>
          <w:color w:val="000000" w:themeColor="text1"/>
          <w:sz w:val="22"/>
          <w:szCs w:val="22"/>
        </w:rPr>
        <w:t>Amen</w:t>
      </w:r>
    </w:p>
    <w:p w14:paraId="621A792F" w14:textId="77777777" w:rsidR="00164E1C" w:rsidRPr="00164E1C" w:rsidRDefault="00164E1C" w:rsidP="00BC31A8">
      <w:pPr>
        <w:rPr>
          <w:rFonts w:cstheme="minorHAnsi"/>
          <w:b/>
          <w:color w:val="000000" w:themeColor="text1"/>
          <w:sz w:val="22"/>
          <w:szCs w:val="22"/>
        </w:rPr>
      </w:pPr>
    </w:p>
    <w:p w14:paraId="15245437" w14:textId="77777777" w:rsidR="00FA25E2" w:rsidRDefault="00AB72E5" w:rsidP="00BC31A8">
      <w:pPr>
        <w:rPr>
          <w:rFonts w:cstheme="minorHAnsi"/>
          <w:color w:val="000000" w:themeColor="text1"/>
          <w:sz w:val="22"/>
          <w:szCs w:val="22"/>
        </w:rPr>
      </w:pPr>
      <w:r w:rsidRPr="0035363B">
        <w:rPr>
          <w:rFonts w:cstheme="minorHAnsi"/>
          <w:b/>
          <w:bCs/>
          <w:color w:val="000000" w:themeColor="text1"/>
          <w:sz w:val="22"/>
          <w:szCs w:val="22"/>
          <w:u w:val="single"/>
        </w:rPr>
        <w:t>Hymn</w:t>
      </w:r>
      <w:r w:rsidR="00E110C4" w:rsidRPr="0035363B">
        <w:rPr>
          <w:rFonts w:cstheme="minorHAnsi"/>
          <w:color w:val="000000" w:themeColor="text1"/>
          <w:sz w:val="22"/>
          <w:szCs w:val="22"/>
          <w:u w:val="single"/>
        </w:rPr>
        <w:t>:</w:t>
      </w:r>
      <w:r w:rsidR="00E110C4">
        <w:rPr>
          <w:rFonts w:cstheme="minorHAnsi"/>
          <w:color w:val="000000" w:themeColor="text1"/>
          <w:sz w:val="22"/>
          <w:szCs w:val="22"/>
        </w:rPr>
        <w:t xml:space="preserve"> </w:t>
      </w:r>
      <w:r w:rsidR="00C04215">
        <w:rPr>
          <w:rFonts w:cstheme="minorHAnsi"/>
          <w:color w:val="000000" w:themeColor="text1"/>
          <w:sz w:val="22"/>
          <w:szCs w:val="22"/>
        </w:rPr>
        <w:t>Rejoice the Lord is king</w:t>
      </w:r>
      <w:r w:rsidR="00BD0550">
        <w:rPr>
          <w:rFonts w:cstheme="minorHAnsi"/>
          <w:color w:val="000000" w:themeColor="text1"/>
          <w:sz w:val="22"/>
          <w:szCs w:val="22"/>
        </w:rPr>
        <w:t xml:space="preserve"> -</w:t>
      </w:r>
      <w:r w:rsidR="00E110C4">
        <w:rPr>
          <w:rFonts w:cstheme="minorHAnsi"/>
          <w:color w:val="000000" w:themeColor="text1"/>
          <w:sz w:val="22"/>
          <w:szCs w:val="22"/>
        </w:rPr>
        <w:t xml:space="preserve"> </w:t>
      </w:r>
      <w:r w:rsidRPr="0035363B">
        <w:rPr>
          <w:rFonts w:cstheme="minorHAnsi"/>
          <w:b/>
          <w:color w:val="000000" w:themeColor="text1"/>
          <w:sz w:val="22"/>
          <w:szCs w:val="22"/>
        </w:rPr>
        <w:t xml:space="preserve">Singing the </w:t>
      </w:r>
      <w:r w:rsidR="00EA6D43" w:rsidRPr="0035363B">
        <w:rPr>
          <w:rFonts w:cstheme="minorHAnsi"/>
          <w:b/>
          <w:color w:val="000000" w:themeColor="text1"/>
          <w:sz w:val="22"/>
          <w:szCs w:val="22"/>
        </w:rPr>
        <w:t>F</w:t>
      </w:r>
      <w:r w:rsidR="00E110C4" w:rsidRPr="0035363B">
        <w:rPr>
          <w:rFonts w:cstheme="minorHAnsi"/>
          <w:b/>
          <w:color w:val="000000" w:themeColor="text1"/>
          <w:sz w:val="22"/>
          <w:szCs w:val="22"/>
        </w:rPr>
        <w:t>aith</w:t>
      </w:r>
      <w:r w:rsidR="00C04215" w:rsidRPr="0035363B">
        <w:rPr>
          <w:rFonts w:cstheme="minorHAnsi"/>
          <w:b/>
          <w:color w:val="000000" w:themeColor="text1"/>
          <w:sz w:val="22"/>
          <w:szCs w:val="22"/>
        </w:rPr>
        <w:t xml:space="preserve"> 355</w:t>
      </w:r>
      <w:r w:rsidR="00E110C4" w:rsidRPr="0035363B">
        <w:rPr>
          <w:rFonts w:cstheme="minorHAnsi"/>
          <w:b/>
          <w:color w:val="000000" w:themeColor="text1"/>
          <w:sz w:val="22"/>
          <w:szCs w:val="22"/>
        </w:rPr>
        <w:t xml:space="preserve"> </w:t>
      </w:r>
      <w:r w:rsidR="00EA6D43" w:rsidRPr="0035363B">
        <w:rPr>
          <w:rFonts w:cstheme="minorHAnsi"/>
          <w:b/>
          <w:color w:val="000000" w:themeColor="text1"/>
          <w:sz w:val="22"/>
          <w:szCs w:val="22"/>
        </w:rPr>
        <w:t xml:space="preserve">or </w:t>
      </w:r>
      <w:r w:rsidR="00E110C4" w:rsidRPr="0035363B">
        <w:rPr>
          <w:rFonts w:cstheme="minorHAnsi"/>
          <w:b/>
          <w:color w:val="000000" w:themeColor="text1"/>
          <w:sz w:val="22"/>
          <w:szCs w:val="22"/>
        </w:rPr>
        <w:t>Hymns and Psalms</w:t>
      </w:r>
      <w:r w:rsidR="00C04215" w:rsidRPr="0035363B">
        <w:rPr>
          <w:rFonts w:cstheme="minorHAnsi"/>
          <w:b/>
          <w:color w:val="000000" w:themeColor="text1"/>
          <w:sz w:val="22"/>
          <w:szCs w:val="22"/>
        </w:rPr>
        <w:t xml:space="preserve"> 243</w:t>
      </w:r>
      <w:r w:rsidR="00E110C4">
        <w:rPr>
          <w:rFonts w:cstheme="minorHAnsi"/>
          <w:color w:val="000000" w:themeColor="text1"/>
          <w:sz w:val="22"/>
          <w:szCs w:val="22"/>
        </w:rPr>
        <w:t xml:space="preserve"> </w:t>
      </w:r>
    </w:p>
    <w:p w14:paraId="255777B0" w14:textId="77777777" w:rsidR="00FA25E2" w:rsidRDefault="00FA25E2" w:rsidP="00BC31A8">
      <w:pPr>
        <w:rPr>
          <w:rFonts w:cstheme="minorHAnsi"/>
          <w:color w:val="000000" w:themeColor="text1"/>
          <w:sz w:val="22"/>
          <w:szCs w:val="22"/>
        </w:rPr>
      </w:pPr>
    </w:p>
    <w:p w14:paraId="1A6CFE71" w14:textId="15FBFD2F" w:rsidR="00C04215" w:rsidRDefault="00FA25E2" w:rsidP="00BC31A8">
      <w:pPr>
        <w:rPr>
          <w:rFonts w:cstheme="minorHAnsi"/>
          <w:color w:val="000000" w:themeColor="text1"/>
          <w:sz w:val="22"/>
          <w:szCs w:val="22"/>
        </w:rPr>
      </w:pPr>
      <w:r>
        <w:rPr>
          <w:rFonts w:cstheme="minorHAnsi"/>
          <w:b/>
          <w:color w:val="000000" w:themeColor="text1"/>
          <w:sz w:val="22"/>
          <w:szCs w:val="22"/>
        </w:rPr>
        <w:t>Reading: Mark 16, 15-20</w:t>
      </w:r>
      <w:r w:rsidR="00AB72E5" w:rsidRPr="00A41A06">
        <w:rPr>
          <w:rFonts w:cstheme="minorHAnsi"/>
          <w:color w:val="000000" w:themeColor="text1"/>
          <w:sz w:val="22"/>
          <w:szCs w:val="22"/>
        </w:rPr>
        <w:t xml:space="preserve"> </w:t>
      </w:r>
    </w:p>
    <w:p w14:paraId="5F329CF3" w14:textId="77777777" w:rsidR="009E16CA" w:rsidRPr="009E16CA" w:rsidRDefault="009E16CA" w:rsidP="00BC31A8">
      <w:pPr>
        <w:rPr>
          <w:rFonts w:cstheme="minorHAnsi"/>
          <w:color w:val="000000" w:themeColor="text1"/>
          <w:sz w:val="22"/>
          <w:szCs w:val="22"/>
        </w:rPr>
      </w:pPr>
    </w:p>
    <w:p w14:paraId="5E4C258B" w14:textId="77777777" w:rsidR="00CB7536" w:rsidRDefault="00223072" w:rsidP="00BC31A8">
      <w:pPr>
        <w:rPr>
          <w:rFonts w:cstheme="minorHAnsi"/>
          <w:b/>
          <w:bCs/>
          <w:sz w:val="22"/>
          <w:szCs w:val="22"/>
        </w:rPr>
      </w:pPr>
      <w:r>
        <w:rPr>
          <w:rFonts w:cstheme="minorHAnsi"/>
          <w:b/>
          <w:bCs/>
          <w:sz w:val="22"/>
          <w:szCs w:val="22"/>
        </w:rPr>
        <w:t>The message of Ascension</w:t>
      </w:r>
      <w:r w:rsidR="00B550E7">
        <w:rPr>
          <w:rFonts w:cstheme="minorHAnsi"/>
          <w:b/>
          <w:bCs/>
          <w:sz w:val="22"/>
          <w:szCs w:val="22"/>
        </w:rPr>
        <w:t>:</w:t>
      </w:r>
      <w:r w:rsidR="009E16CA">
        <w:rPr>
          <w:rFonts w:cstheme="minorHAnsi"/>
          <w:b/>
          <w:bCs/>
          <w:sz w:val="22"/>
          <w:szCs w:val="22"/>
        </w:rPr>
        <w:t xml:space="preserve"> </w:t>
      </w:r>
    </w:p>
    <w:p w14:paraId="0CF14387" w14:textId="018E0B24" w:rsidR="00151D31" w:rsidRDefault="00CB7536" w:rsidP="00BC31A8">
      <w:pPr>
        <w:rPr>
          <w:rFonts w:cstheme="minorHAnsi"/>
          <w:bCs/>
          <w:sz w:val="22"/>
          <w:szCs w:val="22"/>
        </w:rPr>
      </w:pPr>
      <w:r w:rsidRPr="00CB7536">
        <w:rPr>
          <w:rFonts w:cstheme="minorHAnsi"/>
          <w:bCs/>
          <w:sz w:val="22"/>
          <w:szCs w:val="22"/>
        </w:rPr>
        <w:t>Is</w:t>
      </w:r>
      <w:r>
        <w:rPr>
          <w:rFonts w:cstheme="minorHAnsi"/>
          <w:b/>
          <w:bCs/>
          <w:sz w:val="22"/>
          <w:szCs w:val="22"/>
        </w:rPr>
        <w:t xml:space="preserve"> </w:t>
      </w:r>
      <w:r w:rsidRPr="00CB7536">
        <w:rPr>
          <w:rFonts w:cstheme="minorHAnsi"/>
          <w:bCs/>
          <w:sz w:val="22"/>
          <w:szCs w:val="22"/>
        </w:rPr>
        <w:t>it just me, or was Ascension-tide once a much bigger event than</w:t>
      </w:r>
      <w:r>
        <w:rPr>
          <w:rFonts w:cstheme="minorHAnsi"/>
          <w:bCs/>
          <w:sz w:val="22"/>
          <w:szCs w:val="22"/>
        </w:rPr>
        <w:t xml:space="preserve"> it is today? I’m sure I remember, as a chi</w:t>
      </w:r>
      <w:r w:rsidR="00A4671F">
        <w:rPr>
          <w:rFonts w:cstheme="minorHAnsi"/>
          <w:bCs/>
          <w:sz w:val="22"/>
          <w:szCs w:val="22"/>
        </w:rPr>
        <w:t>ld in the 1950s, getting a half-</w:t>
      </w:r>
      <w:r>
        <w:rPr>
          <w:rFonts w:cstheme="minorHAnsi"/>
          <w:bCs/>
          <w:sz w:val="22"/>
          <w:szCs w:val="22"/>
        </w:rPr>
        <w:t>holiday for Ascension Day, though I very much doubt if I understood what it was all about!</w:t>
      </w:r>
      <w:r w:rsidR="00485AE4">
        <w:rPr>
          <w:rFonts w:cstheme="minorHAnsi"/>
          <w:bCs/>
          <w:sz w:val="22"/>
          <w:szCs w:val="22"/>
        </w:rPr>
        <w:t xml:space="preserve"> Nowadays I should imagine none but quite committed church-going Christians were even aware of </w:t>
      </w:r>
      <w:r w:rsidR="00793B34">
        <w:rPr>
          <w:rFonts w:cstheme="minorHAnsi"/>
          <w:bCs/>
          <w:sz w:val="22"/>
          <w:szCs w:val="22"/>
        </w:rPr>
        <w:t xml:space="preserve">last </w:t>
      </w:r>
      <w:r w:rsidR="00485AE4">
        <w:rPr>
          <w:rFonts w:cstheme="minorHAnsi"/>
          <w:bCs/>
          <w:sz w:val="22"/>
          <w:szCs w:val="22"/>
        </w:rPr>
        <w:t>Thursday’s significance at all.</w:t>
      </w:r>
      <w:r w:rsidR="006A2EF1">
        <w:rPr>
          <w:rFonts w:cstheme="minorHAnsi"/>
          <w:bCs/>
          <w:sz w:val="22"/>
          <w:szCs w:val="22"/>
        </w:rPr>
        <w:t xml:space="preserve"> Such understanding as folk may have</w:t>
      </w:r>
      <w:r w:rsidR="00AE49FD">
        <w:rPr>
          <w:rFonts w:cstheme="minorHAnsi"/>
          <w:bCs/>
          <w:sz w:val="22"/>
          <w:szCs w:val="22"/>
        </w:rPr>
        <w:t xml:space="preserve"> </w:t>
      </w:r>
      <w:r w:rsidR="006A2EF1">
        <w:rPr>
          <w:rFonts w:cstheme="minorHAnsi"/>
          <w:bCs/>
          <w:sz w:val="22"/>
          <w:szCs w:val="22"/>
        </w:rPr>
        <w:t>is very likely clouded by artist’</w:t>
      </w:r>
      <w:r w:rsidR="003B6476">
        <w:rPr>
          <w:rFonts w:cstheme="minorHAnsi"/>
          <w:bCs/>
          <w:sz w:val="22"/>
          <w:szCs w:val="22"/>
        </w:rPr>
        <w:t>s impressions of days gone by</w:t>
      </w:r>
      <w:r w:rsidR="00A4671F">
        <w:rPr>
          <w:rFonts w:cstheme="minorHAnsi"/>
          <w:bCs/>
          <w:sz w:val="22"/>
          <w:szCs w:val="22"/>
        </w:rPr>
        <w:t xml:space="preserve"> showing</w:t>
      </w:r>
      <w:r w:rsidR="00BE53B9">
        <w:rPr>
          <w:rFonts w:cstheme="minorHAnsi"/>
          <w:bCs/>
          <w:sz w:val="22"/>
          <w:szCs w:val="22"/>
        </w:rPr>
        <w:t xml:space="preserve"> an ethereal Jesus floating, cloud-swathed, above the disciples’ heads, or worse still, a pair of feet dangling down from a cloud!!</w:t>
      </w:r>
      <w:r w:rsidR="00A4671F">
        <w:rPr>
          <w:rFonts w:cstheme="minorHAnsi"/>
          <w:bCs/>
          <w:sz w:val="22"/>
          <w:szCs w:val="22"/>
        </w:rPr>
        <w:t xml:space="preserve"> We are intelligent people, as were those early Christian followers, and we must not be afraid</w:t>
      </w:r>
      <w:r w:rsidR="003C7223">
        <w:rPr>
          <w:rFonts w:cstheme="minorHAnsi"/>
          <w:bCs/>
          <w:sz w:val="22"/>
          <w:szCs w:val="22"/>
        </w:rPr>
        <w:t xml:space="preserve"> to look beyond the picture to the </w:t>
      </w:r>
      <w:r w:rsidR="003C7223" w:rsidRPr="003C7223">
        <w:rPr>
          <w:rFonts w:cstheme="minorHAnsi"/>
          <w:bCs/>
          <w:sz w:val="22"/>
          <w:szCs w:val="22"/>
          <w:u w:val="single"/>
        </w:rPr>
        <w:t>meaning</w:t>
      </w:r>
      <w:r w:rsidR="003C7223">
        <w:rPr>
          <w:rFonts w:cstheme="minorHAnsi"/>
          <w:bCs/>
          <w:sz w:val="22"/>
          <w:szCs w:val="22"/>
        </w:rPr>
        <w:t xml:space="preserve"> of the Ascension of Jesus. </w:t>
      </w:r>
    </w:p>
    <w:p w14:paraId="572AA3FB" w14:textId="1CBF46FA" w:rsidR="00C72648" w:rsidRDefault="003C7223" w:rsidP="00BC31A8">
      <w:pPr>
        <w:rPr>
          <w:rFonts w:cstheme="minorHAnsi"/>
          <w:bCs/>
          <w:sz w:val="22"/>
          <w:szCs w:val="22"/>
        </w:rPr>
      </w:pPr>
      <w:r>
        <w:rPr>
          <w:rFonts w:cstheme="minorHAnsi"/>
          <w:bCs/>
          <w:sz w:val="22"/>
          <w:szCs w:val="22"/>
        </w:rPr>
        <w:t>What is Luke</w:t>
      </w:r>
      <w:r w:rsidR="00BB40C3">
        <w:rPr>
          <w:rFonts w:cstheme="minorHAnsi"/>
          <w:bCs/>
          <w:sz w:val="22"/>
          <w:szCs w:val="22"/>
        </w:rPr>
        <w:t xml:space="preserve"> saying to us in Acts chapter 1? (</w:t>
      </w:r>
      <w:r w:rsidRPr="005723A4">
        <w:rPr>
          <w:rFonts w:cstheme="minorHAnsi"/>
          <w:bCs/>
          <w:i/>
          <w:sz w:val="22"/>
          <w:szCs w:val="22"/>
        </w:rPr>
        <w:t>Luke is the only writer wh</w:t>
      </w:r>
      <w:r w:rsidR="00083CB0" w:rsidRPr="005723A4">
        <w:rPr>
          <w:rFonts w:cstheme="minorHAnsi"/>
          <w:bCs/>
          <w:i/>
          <w:sz w:val="22"/>
          <w:szCs w:val="22"/>
        </w:rPr>
        <w:t xml:space="preserve">o describes the ascension in quite this way and the ending of Mark’s gospel, a later addition to his original text, </w:t>
      </w:r>
      <w:r w:rsidR="00BB40C3" w:rsidRPr="005723A4">
        <w:rPr>
          <w:rFonts w:cstheme="minorHAnsi"/>
          <w:bCs/>
          <w:i/>
          <w:sz w:val="22"/>
          <w:szCs w:val="22"/>
        </w:rPr>
        <w:t>seems to derive from Luke</w:t>
      </w:r>
      <w:r>
        <w:rPr>
          <w:rFonts w:cstheme="minorHAnsi"/>
          <w:bCs/>
          <w:sz w:val="22"/>
          <w:szCs w:val="22"/>
        </w:rPr>
        <w:t>.</w:t>
      </w:r>
      <w:r w:rsidR="00BB40C3">
        <w:rPr>
          <w:rFonts w:cstheme="minorHAnsi"/>
          <w:bCs/>
          <w:sz w:val="22"/>
          <w:szCs w:val="22"/>
        </w:rPr>
        <w:t xml:space="preserve">) </w:t>
      </w:r>
      <w:r w:rsidR="00246A5B">
        <w:rPr>
          <w:rFonts w:cstheme="minorHAnsi"/>
          <w:bCs/>
          <w:sz w:val="22"/>
          <w:szCs w:val="22"/>
        </w:rPr>
        <w:t xml:space="preserve">Luke’s original readers were no less capable than ourselves of understanding the </w:t>
      </w:r>
      <w:r w:rsidR="005723A4">
        <w:rPr>
          <w:rFonts w:cstheme="minorHAnsi"/>
          <w:bCs/>
          <w:sz w:val="22"/>
          <w:szCs w:val="22"/>
        </w:rPr>
        <w:t xml:space="preserve">metaphorical </w:t>
      </w:r>
      <w:r w:rsidR="00246A5B">
        <w:rPr>
          <w:rFonts w:cstheme="minorHAnsi"/>
          <w:bCs/>
          <w:sz w:val="22"/>
          <w:szCs w:val="22"/>
        </w:rPr>
        <w:t xml:space="preserve">implication of </w:t>
      </w:r>
      <w:r w:rsidR="00A6250A">
        <w:rPr>
          <w:rFonts w:cstheme="minorHAnsi"/>
          <w:bCs/>
          <w:sz w:val="22"/>
          <w:szCs w:val="22"/>
        </w:rPr>
        <w:t xml:space="preserve">the idea of </w:t>
      </w:r>
      <w:r w:rsidR="00246A5B">
        <w:rPr>
          <w:rFonts w:cstheme="minorHAnsi"/>
          <w:bCs/>
          <w:sz w:val="22"/>
          <w:szCs w:val="22"/>
        </w:rPr>
        <w:t>rising high. When we speak of ‘going to the top of the class’ we don’t for a moment picture a good student dangling from the ceiling like a scene from Mary Poppins! In our recent elections</w:t>
      </w:r>
      <w:r w:rsidR="00A6250A">
        <w:rPr>
          <w:rFonts w:cstheme="minorHAnsi"/>
          <w:bCs/>
          <w:sz w:val="22"/>
          <w:szCs w:val="22"/>
        </w:rPr>
        <w:t>,</w:t>
      </w:r>
      <w:r w:rsidR="00246A5B">
        <w:rPr>
          <w:rFonts w:cstheme="minorHAnsi"/>
          <w:bCs/>
          <w:sz w:val="22"/>
          <w:szCs w:val="22"/>
        </w:rPr>
        <w:t xml:space="preserve"> candidates were voted into ‘high office’ and we know that’s about responsibility and, we hope, ability</w:t>
      </w:r>
      <w:r w:rsidR="004408E0">
        <w:rPr>
          <w:rFonts w:cstheme="minorHAnsi"/>
          <w:bCs/>
          <w:sz w:val="22"/>
          <w:szCs w:val="22"/>
        </w:rPr>
        <w:t>, not distance above the ground</w:t>
      </w:r>
      <w:r w:rsidR="00246A5B">
        <w:rPr>
          <w:rFonts w:cstheme="minorHAnsi"/>
          <w:bCs/>
          <w:sz w:val="22"/>
          <w:szCs w:val="22"/>
        </w:rPr>
        <w:t>.</w:t>
      </w:r>
      <w:r w:rsidR="00C418D8">
        <w:rPr>
          <w:rFonts w:cstheme="minorHAnsi"/>
          <w:bCs/>
          <w:sz w:val="22"/>
          <w:szCs w:val="22"/>
        </w:rPr>
        <w:t xml:space="preserve"> When I was in the top class of the junior school</w:t>
      </w:r>
      <w:r w:rsidR="00E60FB8">
        <w:rPr>
          <w:rFonts w:cstheme="minorHAnsi"/>
          <w:bCs/>
          <w:sz w:val="22"/>
          <w:szCs w:val="22"/>
        </w:rPr>
        <w:t>,</w:t>
      </w:r>
      <w:r w:rsidR="00C418D8">
        <w:rPr>
          <w:rFonts w:cstheme="minorHAnsi"/>
          <w:bCs/>
          <w:sz w:val="22"/>
          <w:szCs w:val="22"/>
        </w:rPr>
        <w:t xml:space="preserve"> our teacher was keen to get us to raise our sights an</w:t>
      </w:r>
      <w:r w:rsidR="00817C35">
        <w:rPr>
          <w:rFonts w:cstheme="minorHAnsi"/>
          <w:bCs/>
          <w:sz w:val="22"/>
          <w:szCs w:val="22"/>
        </w:rPr>
        <w:t xml:space="preserve">d our standards and </w:t>
      </w:r>
      <w:r w:rsidR="005723A4">
        <w:rPr>
          <w:rFonts w:cstheme="minorHAnsi"/>
          <w:bCs/>
          <w:sz w:val="22"/>
          <w:szCs w:val="22"/>
        </w:rPr>
        <w:t>so made us</w:t>
      </w:r>
      <w:r w:rsidR="00C418D8">
        <w:rPr>
          <w:rFonts w:cstheme="minorHAnsi"/>
          <w:bCs/>
          <w:sz w:val="22"/>
          <w:szCs w:val="22"/>
        </w:rPr>
        <w:t xml:space="preserve"> head every piece of written work with the motto: ‘Look high; aim high.’</w:t>
      </w:r>
      <w:r w:rsidR="00817C35">
        <w:rPr>
          <w:rFonts w:cstheme="minorHAnsi"/>
          <w:bCs/>
          <w:sz w:val="22"/>
          <w:szCs w:val="22"/>
        </w:rPr>
        <w:t xml:space="preserve"> I can’t </w:t>
      </w:r>
      <w:r w:rsidR="00E60FB8">
        <w:rPr>
          <w:rFonts w:cstheme="minorHAnsi"/>
          <w:bCs/>
          <w:sz w:val="22"/>
          <w:szCs w:val="22"/>
        </w:rPr>
        <w:t xml:space="preserve">quite </w:t>
      </w:r>
      <w:r w:rsidR="00817C35">
        <w:rPr>
          <w:rFonts w:cstheme="minorHAnsi"/>
          <w:bCs/>
          <w:sz w:val="22"/>
          <w:szCs w:val="22"/>
        </w:rPr>
        <w:t>source the quotation but she was a Christian woman and I’m sure she meant us to keep our eyes on Jesus and try to do our very best in life.</w:t>
      </w:r>
      <w:r w:rsidR="004842A7">
        <w:rPr>
          <w:rFonts w:cstheme="minorHAnsi"/>
          <w:bCs/>
          <w:sz w:val="22"/>
          <w:szCs w:val="22"/>
        </w:rPr>
        <w:t xml:space="preserve"> </w:t>
      </w:r>
      <w:r w:rsidR="00283441">
        <w:rPr>
          <w:rFonts w:cstheme="minorHAnsi"/>
          <w:bCs/>
          <w:sz w:val="22"/>
          <w:szCs w:val="22"/>
        </w:rPr>
        <w:t>So</w:t>
      </w:r>
      <w:r w:rsidR="00A6250A">
        <w:rPr>
          <w:rFonts w:cstheme="minorHAnsi"/>
          <w:bCs/>
          <w:sz w:val="22"/>
          <w:szCs w:val="22"/>
        </w:rPr>
        <w:t>,</w:t>
      </w:r>
      <w:r w:rsidR="00283441">
        <w:rPr>
          <w:rFonts w:cstheme="minorHAnsi"/>
          <w:bCs/>
          <w:sz w:val="22"/>
          <w:szCs w:val="22"/>
        </w:rPr>
        <w:t xml:space="preserve"> we can understand that the Ascension is a revelation of the nature of J</w:t>
      </w:r>
      <w:r w:rsidR="00D80927">
        <w:rPr>
          <w:rFonts w:cstheme="minorHAnsi"/>
          <w:bCs/>
          <w:sz w:val="22"/>
          <w:szCs w:val="22"/>
        </w:rPr>
        <w:t>esus</w:t>
      </w:r>
      <w:r w:rsidR="00163ACB">
        <w:rPr>
          <w:rFonts w:cstheme="minorHAnsi"/>
          <w:bCs/>
          <w:sz w:val="22"/>
          <w:szCs w:val="22"/>
        </w:rPr>
        <w:t>,</w:t>
      </w:r>
      <w:r w:rsidR="00D80927">
        <w:rPr>
          <w:rFonts w:cstheme="minorHAnsi"/>
          <w:bCs/>
          <w:sz w:val="22"/>
          <w:szCs w:val="22"/>
        </w:rPr>
        <w:t xml:space="preserve"> the highest and the greatest, </w:t>
      </w:r>
      <w:r w:rsidR="00163ACB">
        <w:rPr>
          <w:rFonts w:cstheme="minorHAnsi"/>
          <w:bCs/>
          <w:sz w:val="22"/>
          <w:szCs w:val="22"/>
        </w:rPr>
        <w:t xml:space="preserve">seated at the right hand of God the Father, </w:t>
      </w:r>
      <w:r w:rsidR="00D80927">
        <w:rPr>
          <w:rFonts w:cstheme="minorHAnsi"/>
          <w:bCs/>
          <w:sz w:val="22"/>
          <w:szCs w:val="22"/>
        </w:rPr>
        <w:t xml:space="preserve">above all earthly powers and considerations in very much more than a physical sense. </w:t>
      </w:r>
      <w:r w:rsidR="00163ACB">
        <w:rPr>
          <w:rFonts w:cstheme="minorHAnsi"/>
          <w:bCs/>
          <w:sz w:val="22"/>
          <w:szCs w:val="22"/>
        </w:rPr>
        <w:t xml:space="preserve">Calvin’s view was that </w:t>
      </w:r>
      <w:r w:rsidR="00163ACB">
        <w:rPr>
          <w:rFonts w:cstheme="minorHAnsi"/>
          <w:bCs/>
          <w:sz w:val="22"/>
          <w:szCs w:val="22"/>
        </w:rPr>
        <w:lastRenderedPageBreak/>
        <w:t>“it does not say Jesus is in a definite place but that he has entered upon a particular function, which is to be prophet, priest and king.”</w:t>
      </w:r>
      <w:r w:rsidR="005D094B">
        <w:rPr>
          <w:rFonts w:cstheme="minorHAnsi"/>
          <w:bCs/>
          <w:sz w:val="22"/>
          <w:szCs w:val="22"/>
        </w:rPr>
        <w:t xml:space="preserve"> We are told he “intercedes for us”</w:t>
      </w:r>
      <w:r w:rsidR="00BD1FAE">
        <w:rPr>
          <w:rFonts w:cstheme="minorHAnsi"/>
          <w:bCs/>
          <w:sz w:val="22"/>
          <w:szCs w:val="22"/>
        </w:rPr>
        <w:t xml:space="preserve"> (Heb. 7, 25)</w:t>
      </w:r>
      <w:r w:rsidR="005D094B">
        <w:rPr>
          <w:rFonts w:cstheme="minorHAnsi"/>
          <w:bCs/>
          <w:sz w:val="22"/>
          <w:szCs w:val="22"/>
        </w:rPr>
        <w:t xml:space="preserve"> which is a wonderful, comforting thing to know.</w:t>
      </w:r>
    </w:p>
    <w:p w14:paraId="11442DBE" w14:textId="43FCF3F9" w:rsidR="00CB7536" w:rsidRDefault="00D80927" w:rsidP="00BC31A8">
      <w:pPr>
        <w:rPr>
          <w:rFonts w:cstheme="minorHAnsi"/>
          <w:bCs/>
          <w:sz w:val="22"/>
          <w:szCs w:val="22"/>
        </w:rPr>
      </w:pPr>
      <w:r>
        <w:rPr>
          <w:rFonts w:cstheme="minorHAnsi"/>
          <w:bCs/>
          <w:sz w:val="22"/>
          <w:szCs w:val="22"/>
        </w:rPr>
        <w:t>Charles Wesley, in his great hymn of the incarnation, expressed the wonder of “our God contracted to a span, incomprehensibly m</w:t>
      </w:r>
      <w:r w:rsidR="00283441">
        <w:rPr>
          <w:rFonts w:cstheme="minorHAnsi"/>
          <w:bCs/>
          <w:sz w:val="22"/>
          <w:szCs w:val="22"/>
        </w:rPr>
        <w:t xml:space="preserve">ade man.” </w:t>
      </w:r>
      <w:r>
        <w:rPr>
          <w:rFonts w:cstheme="minorHAnsi"/>
          <w:bCs/>
          <w:sz w:val="22"/>
          <w:szCs w:val="22"/>
        </w:rPr>
        <w:t xml:space="preserve"> Jesus </w:t>
      </w:r>
      <w:r w:rsidR="00C72648">
        <w:rPr>
          <w:rFonts w:cstheme="minorHAnsi"/>
          <w:bCs/>
          <w:sz w:val="22"/>
          <w:szCs w:val="22"/>
        </w:rPr>
        <w:t>empt</w:t>
      </w:r>
      <w:r w:rsidR="00C04526">
        <w:rPr>
          <w:rFonts w:cstheme="minorHAnsi"/>
          <w:bCs/>
          <w:sz w:val="22"/>
          <w:szCs w:val="22"/>
        </w:rPr>
        <w:t xml:space="preserve">ied </w:t>
      </w:r>
      <w:r w:rsidR="00C72648">
        <w:rPr>
          <w:rFonts w:cstheme="minorHAnsi"/>
          <w:bCs/>
          <w:sz w:val="22"/>
          <w:szCs w:val="22"/>
        </w:rPr>
        <w:t xml:space="preserve">out </w:t>
      </w:r>
      <w:r w:rsidR="00C04526">
        <w:rPr>
          <w:rFonts w:cstheme="minorHAnsi"/>
          <w:bCs/>
          <w:sz w:val="22"/>
          <w:szCs w:val="22"/>
        </w:rPr>
        <w:t xml:space="preserve">his heavenly self </w:t>
      </w:r>
      <w:r w:rsidR="00C72648">
        <w:rPr>
          <w:rFonts w:cstheme="minorHAnsi"/>
          <w:bCs/>
          <w:sz w:val="22"/>
          <w:szCs w:val="22"/>
        </w:rPr>
        <w:t xml:space="preserve">for us and </w:t>
      </w:r>
      <w:r>
        <w:rPr>
          <w:rFonts w:cstheme="minorHAnsi"/>
          <w:bCs/>
          <w:sz w:val="22"/>
          <w:szCs w:val="22"/>
        </w:rPr>
        <w:t>came to us as a living person</w:t>
      </w:r>
      <w:r w:rsidR="00C72648">
        <w:rPr>
          <w:rFonts w:cstheme="minorHAnsi"/>
          <w:bCs/>
          <w:sz w:val="22"/>
          <w:szCs w:val="22"/>
        </w:rPr>
        <w:t>, teaching</w:t>
      </w:r>
      <w:r>
        <w:rPr>
          <w:rFonts w:cstheme="minorHAnsi"/>
          <w:bCs/>
          <w:sz w:val="22"/>
          <w:szCs w:val="22"/>
        </w:rPr>
        <w:t xml:space="preserve"> his disciples to know him as brother and friend as well </w:t>
      </w:r>
      <w:r w:rsidR="00C72648">
        <w:rPr>
          <w:rFonts w:cstheme="minorHAnsi"/>
          <w:bCs/>
          <w:sz w:val="22"/>
          <w:szCs w:val="22"/>
        </w:rPr>
        <w:t>as M</w:t>
      </w:r>
      <w:r>
        <w:rPr>
          <w:rFonts w:cstheme="minorHAnsi"/>
          <w:bCs/>
          <w:sz w:val="22"/>
          <w:szCs w:val="22"/>
        </w:rPr>
        <w:t>aster</w:t>
      </w:r>
      <w:r w:rsidR="00C72648">
        <w:rPr>
          <w:rFonts w:cstheme="minorHAnsi"/>
          <w:bCs/>
          <w:sz w:val="22"/>
          <w:szCs w:val="22"/>
        </w:rPr>
        <w:t xml:space="preserve"> and Lord</w:t>
      </w:r>
      <w:r w:rsidR="00FA25E2">
        <w:rPr>
          <w:rFonts w:cstheme="minorHAnsi"/>
          <w:bCs/>
          <w:sz w:val="22"/>
          <w:szCs w:val="22"/>
        </w:rPr>
        <w:t>. Our reading today shows them</w:t>
      </w:r>
      <w:r>
        <w:rPr>
          <w:rFonts w:cstheme="minorHAnsi"/>
          <w:bCs/>
          <w:sz w:val="22"/>
          <w:szCs w:val="22"/>
        </w:rPr>
        <w:t xml:space="preserve"> beginning to comprehend the necessity for Jesus</w:t>
      </w:r>
      <w:r w:rsidR="00BD1FAE">
        <w:rPr>
          <w:rFonts w:cstheme="minorHAnsi"/>
          <w:bCs/>
          <w:sz w:val="22"/>
          <w:szCs w:val="22"/>
        </w:rPr>
        <w:t>,</w:t>
      </w:r>
      <w:r>
        <w:rPr>
          <w:rFonts w:cstheme="minorHAnsi"/>
          <w:bCs/>
          <w:sz w:val="22"/>
          <w:szCs w:val="22"/>
        </w:rPr>
        <w:t xml:space="preserve"> </w:t>
      </w:r>
      <w:r w:rsidR="00C04526">
        <w:rPr>
          <w:rFonts w:cstheme="minorHAnsi"/>
          <w:bCs/>
          <w:sz w:val="22"/>
          <w:szCs w:val="22"/>
        </w:rPr>
        <w:t>now</w:t>
      </w:r>
      <w:r w:rsidR="00BD1FAE">
        <w:rPr>
          <w:rFonts w:cstheme="minorHAnsi"/>
          <w:bCs/>
          <w:sz w:val="22"/>
          <w:szCs w:val="22"/>
        </w:rPr>
        <w:t>,</w:t>
      </w:r>
      <w:r w:rsidR="00C04526">
        <w:rPr>
          <w:rFonts w:cstheme="minorHAnsi"/>
          <w:bCs/>
          <w:sz w:val="22"/>
          <w:szCs w:val="22"/>
        </w:rPr>
        <w:t xml:space="preserve"> </w:t>
      </w:r>
      <w:r>
        <w:rPr>
          <w:rFonts w:cstheme="minorHAnsi"/>
          <w:bCs/>
          <w:sz w:val="22"/>
          <w:szCs w:val="22"/>
        </w:rPr>
        <w:t>to return to all the fullness of the God-head with “all authority in heaven and earth</w:t>
      </w:r>
      <w:r w:rsidR="00443DC3">
        <w:rPr>
          <w:rFonts w:cstheme="minorHAnsi"/>
          <w:bCs/>
          <w:sz w:val="22"/>
          <w:szCs w:val="22"/>
        </w:rPr>
        <w:t>”</w:t>
      </w:r>
      <w:r w:rsidR="00283441" w:rsidRPr="00283441">
        <w:rPr>
          <w:rFonts w:cstheme="minorHAnsi"/>
          <w:bCs/>
          <w:sz w:val="22"/>
          <w:szCs w:val="22"/>
        </w:rPr>
        <w:t xml:space="preserve"> </w:t>
      </w:r>
      <w:r w:rsidR="00283441">
        <w:rPr>
          <w:rFonts w:cstheme="minorHAnsi"/>
          <w:bCs/>
          <w:sz w:val="22"/>
          <w:szCs w:val="22"/>
        </w:rPr>
        <w:t>(Matt. 28, 13)</w:t>
      </w:r>
      <w:r w:rsidR="00443DC3">
        <w:rPr>
          <w:rFonts w:cstheme="minorHAnsi"/>
          <w:bCs/>
          <w:sz w:val="22"/>
          <w:szCs w:val="22"/>
        </w:rPr>
        <w:t xml:space="preserve"> belongin</w:t>
      </w:r>
      <w:r w:rsidR="00283441">
        <w:rPr>
          <w:rFonts w:cstheme="minorHAnsi"/>
          <w:bCs/>
          <w:sz w:val="22"/>
          <w:szCs w:val="22"/>
        </w:rPr>
        <w:t>g to him, no-longer self-restricted to ministry in one place and time in Palestine.</w:t>
      </w:r>
      <w:r w:rsidR="00C72648">
        <w:rPr>
          <w:rFonts w:cstheme="minorHAnsi"/>
          <w:bCs/>
          <w:sz w:val="22"/>
          <w:szCs w:val="22"/>
        </w:rPr>
        <w:t xml:space="preserve"> </w:t>
      </w:r>
      <w:r w:rsidR="00A75627">
        <w:rPr>
          <w:rFonts w:cstheme="minorHAnsi"/>
          <w:bCs/>
          <w:sz w:val="22"/>
          <w:szCs w:val="22"/>
        </w:rPr>
        <w:t>Lu</w:t>
      </w:r>
      <w:r w:rsidR="00FA25E2">
        <w:rPr>
          <w:rFonts w:cstheme="minorHAnsi"/>
          <w:bCs/>
          <w:sz w:val="22"/>
          <w:szCs w:val="22"/>
        </w:rPr>
        <w:t>ke,</w:t>
      </w:r>
      <w:r w:rsidR="00B36546">
        <w:rPr>
          <w:rFonts w:cstheme="minorHAnsi"/>
          <w:bCs/>
          <w:sz w:val="22"/>
          <w:szCs w:val="22"/>
        </w:rPr>
        <w:t xml:space="preserve"> in our reading today</w:t>
      </w:r>
      <w:r w:rsidR="00FA25E2">
        <w:rPr>
          <w:rFonts w:cstheme="minorHAnsi"/>
          <w:bCs/>
          <w:sz w:val="22"/>
          <w:szCs w:val="22"/>
        </w:rPr>
        <w:t>,</w:t>
      </w:r>
      <w:r w:rsidR="00163ACB">
        <w:rPr>
          <w:rFonts w:cstheme="minorHAnsi"/>
          <w:bCs/>
          <w:sz w:val="22"/>
          <w:szCs w:val="22"/>
        </w:rPr>
        <w:t xml:space="preserve"> </w:t>
      </w:r>
      <w:r w:rsidR="00FA25E2">
        <w:rPr>
          <w:rFonts w:cstheme="minorHAnsi"/>
          <w:bCs/>
          <w:sz w:val="22"/>
          <w:szCs w:val="22"/>
        </w:rPr>
        <w:t xml:space="preserve">is </w:t>
      </w:r>
      <w:r w:rsidR="00163ACB">
        <w:rPr>
          <w:rFonts w:cstheme="minorHAnsi"/>
          <w:bCs/>
          <w:sz w:val="22"/>
          <w:szCs w:val="22"/>
        </w:rPr>
        <w:t>setting the scene for describing the thrilling tales of the lives and exploits of the apostles</w:t>
      </w:r>
      <w:r w:rsidR="00B36546">
        <w:rPr>
          <w:rFonts w:cstheme="minorHAnsi"/>
          <w:bCs/>
          <w:sz w:val="22"/>
          <w:szCs w:val="22"/>
        </w:rPr>
        <w:t xml:space="preserve"> empowered and authorised by their ascended Lord</w:t>
      </w:r>
      <w:r w:rsidR="00FA25E2">
        <w:rPr>
          <w:rFonts w:cstheme="minorHAnsi"/>
          <w:bCs/>
          <w:sz w:val="22"/>
          <w:szCs w:val="22"/>
        </w:rPr>
        <w:t>, whilst</w:t>
      </w:r>
      <w:r w:rsidR="00B36546">
        <w:rPr>
          <w:rFonts w:cstheme="minorHAnsi"/>
          <w:bCs/>
          <w:sz w:val="22"/>
          <w:szCs w:val="22"/>
        </w:rPr>
        <w:t xml:space="preserve"> Mark</w:t>
      </w:r>
      <w:r w:rsidR="00A4671F">
        <w:rPr>
          <w:rFonts w:cstheme="minorHAnsi"/>
          <w:bCs/>
          <w:sz w:val="22"/>
          <w:szCs w:val="22"/>
        </w:rPr>
        <w:t xml:space="preserve"> vividly portrays their commissioning and their mission. </w:t>
      </w:r>
      <w:r w:rsidR="005C012D">
        <w:rPr>
          <w:rFonts w:cstheme="minorHAnsi"/>
          <w:bCs/>
          <w:sz w:val="22"/>
          <w:szCs w:val="22"/>
        </w:rPr>
        <w:t>Mark</w:t>
      </w:r>
      <w:r w:rsidR="004A78B3">
        <w:rPr>
          <w:rFonts w:cstheme="minorHAnsi"/>
          <w:bCs/>
          <w:sz w:val="22"/>
          <w:szCs w:val="22"/>
        </w:rPr>
        <w:t xml:space="preserve"> tells us that the disciples “went out and </w:t>
      </w:r>
      <w:r w:rsidR="00C04526">
        <w:rPr>
          <w:rFonts w:cstheme="minorHAnsi"/>
          <w:bCs/>
          <w:sz w:val="22"/>
          <w:szCs w:val="22"/>
        </w:rPr>
        <w:t>p</w:t>
      </w:r>
      <w:r w:rsidR="004A78B3">
        <w:rPr>
          <w:rFonts w:cstheme="minorHAnsi"/>
          <w:bCs/>
          <w:sz w:val="22"/>
          <w:szCs w:val="22"/>
        </w:rPr>
        <w:t xml:space="preserve">reached everywhere and the Lord worked with them and confirmed his word by the signs that accompanied it.” We, too, are under that missionary command which the early church received from her ascending Lord and if that seems a scary prospect, </w:t>
      </w:r>
      <w:r w:rsidR="00C04526">
        <w:rPr>
          <w:rFonts w:cstheme="minorHAnsi"/>
          <w:bCs/>
          <w:sz w:val="22"/>
          <w:szCs w:val="22"/>
        </w:rPr>
        <w:t xml:space="preserve">simply </w:t>
      </w:r>
      <w:r w:rsidR="005C012D">
        <w:rPr>
          <w:rFonts w:cstheme="minorHAnsi"/>
          <w:bCs/>
          <w:sz w:val="22"/>
          <w:szCs w:val="22"/>
        </w:rPr>
        <w:t>cling onto the</w:t>
      </w:r>
      <w:r w:rsidR="004A78B3">
        <w:rPr>
          <w:rFonts w:cstheme="minorHAnsi"/>
          <w:bCs/>
          <w:sz w:val="22"/>
          <w:szCs w:val="22"/>
        </w:rPr>
        <w:t>se wor</w:t>
      </w:r>
      <w:r w:rsidR="005C012D">
        <w:rPr>
          <w:rFonts w:cstheme="minorHAnsi"/>
          <w:bCs/>
          <w:sz w:val="22"/>
          <w:szCs w:val="22"/>
        </w:rPr>
        <w:t>ds:</w:t>
      </w:r>
      <w:r w:rsidR="00BD1FAE">
        <w:rPr>
          <w:rFonts w:cstheme="minorHAnsi"/>
          <w:bCs/>
          <w:sz w:val="22"/>
          <w:szCs w:val="22"/>
        </w:rPr>
        <w:t xml:space="preserve"> “the Lord worked with </w:t>
      </w:r>
      <w:proofErr w:type="gramStart"/>
      <w:r w:rsidR="00BD1FAE">
        <w:rPr>
          <w:rFonts w:cstheme="minorHAnsi"/>
          <w:bCs/>
          <w:sz w:val="22"/>
          <w:szCs w:val="22"/>
        </w:rPr>
        <w:t>them</w:t>
      </w:r>
      <w:r w:rsidR="004A78B3">
        <w:rPr>
          <w:rFonts w:cstheme="minorHAnsi"/>
          <w:bCs/>
          <w:sz w:val="22"/>
          <w:szCs w:val="22"/>
        </w:rPr>
        <w:t>”</w:t>
      </w:r>
      <w:r w:rsidR="005C012D">
        <w:rPr>
          <w:rFonts w:cstheme="minorHAnsi"/>
          <w:bCs/>
          <w:sz w:val="22"/>
          <w:szCs w:val="22"/>
        </w:rPr>
        <w:t>(</w:t>
      </w:r>
      <w:proofErr w:type="gramEnd"/>
      <w:r w:rsidR="005C012D">
        <w:rPr>
          <w:rFonts w:cstheme="minorHAnsi"/>
          <w:bCs/>
          <w:sz w:val="22"/>
          <w:szCs w:val="22"/>
        </w:rPr>
        <w:t xml:space="preserve"> Mark </w:t>
      </w:r>
      <w:r w:rsidR="00814922">
        <w:rPr>
          <w:rFonts w:cstheme="minorHAnsi"/>
          <w:bCs/>
          <w:sz w:val="22"/>
          <w:szCs w:val="22"/>
        </w:rPr>
        <w:t>16, 20)</w:t>
      </w:r>
      <w:r w:rsidR="00BD1FAE">
        <w:rPr>
          <w:rFonts w:cstheme="minorHAnsi"/>
          <w:bCs/>
          <w:sz w:val="22"/>
          <w:szCs w:val="22"/>
        </w:rPr>
        <w:t>.</w:t>
      </w:r>
      <w:r w:rsidR="004A78B3">
        <w:rPr>
          <w:rFonts w:cstheme="minorHAnsi"/>
          <w:bCs/>
          <w:sz w:val="22"/>
          <w:szCs w:val="22"/>
        </w:rPr>
        <w:t xml:space="preserve"> </w:t>
      </w:r>
      <w:r w:rsidR="00236DE8">
        <w:rPr>
          <w:rFonts w:cstheme="minorHAnsi"/>
          <w:bCs/>
          <w:sz w:val="22"/>
          <w:szCs w:val="22"/>
        </w:rPr>
        <w:t>They h</w:t>
      </w:r>
      <w:r w:rsidR="00814922">
        <w:rPr>
          <w:rFonts w:cstheme="minorHAnsi"/>
          <w:bCs/>
          <w:sz w:val="22"/>
          <w:szCs w:val="22"/>
        </w:rPr>
        <w:t>ave been shown their purpose; now</w:t>
      </w:r>
      <w:r w:rsidR="00236DE8">
        <w:rPr>
          <w:rFonts w:cstheme="minorHAnsi"/>
          <w:bCs/>
          <w:sz w:val="22"/>
          <w:szCs w:val="22"/>
        </w:rPr>
        <w:t xml:space="preserve"> help is on its way. They are not to minister alone </w:t>
      </w:r>
      <w:r w:rsidR="00814922">
        <w:rPr>
          <w:rFonts w:cstheme="minorHAnsi"/>
          <w:bCs/>
          <w:sz w:val="22"/>
          <w:szCs w:val="22"/>
        </w:rPr>
        <w:t>for</w:t>
      </w:r>
      <w:r w:rsidR="00C04526">
        <w:rPr>
          <w:rFonts w:cstheme="minorHAnsi"/>
          <w:bCs/>
          <w:sz w:val="22"/>
          <w:szCs w:val="22"/>
        </w:rPr>
        <w:t xml:space="preserve"> God will empower them with the coming of his Spirit </w:t>
      </w:r>
      <w:proofErr w:type="gramStart"/>
      <w:r w:rsidR="00C04526">
        <w:rPr>
          <w:rFonts w:cstheme="minorHAnsi"/>
          <w:bCs/>
          <w:sz w:val="22"/>
          <w:szCs w:val="22"/>
        </w:rPr>
        <w:t>…..</w:t>
      </w:r>
      <w:proofErr w:type="gramEnd"/>
      <w:r w:rsidR="00C04526">
        <w:rPr>
          <w:rFonts w:cstheme="minorHAnsi"/>
          <w:bCs/>
          <w:sz w:val="22"/>
          <w:szCs w:val="22"/>
        </w:rPr>
        <w:t xml:space="preserve"> but that’s next week’s joyful story.</w:t>
      </w:r>
    </w:p>
    <w:p w14:paraId="668D16F8" w14:textId="77777777" w:rsidR="005C5CB6" w:rsidRDefault="005C5CB6" w:rsidP="00BC31A8">
      <w:pPr>
        <w:rPr>
          <w:rFonts w:cstheme="minorHAnsi"/>
          <w:bCs/>
          <w:sz w:val="22"/>
          <w:szCs w:val="22"/>
        </w:rPr>
      </w:pPr>
    </w:p>
    <w:p w14:paraId="7DDF4ED4" w14:textId="77777777" w:rsidR="005C5CB6" w:rsidRPr="00A934E4" w:rsidRDefault="005C5CB6" w:rsidP="005C5CB6">
      <w:pPr>
        <w:rPr>
          <w:rFonts w:cstheme="minorHAnsi"/>
          <w:bCs/>
          <w:sz w:val="22"/>
          <w:szCs w:val="22"/>
        </w:rPr>
      </w:pPr>
      <w:r w:rsidRPr="005C5CB6">
        <w:rPr>
          <w:rFonts w:cstheme="minorHAnsi"/>
          <w:b/>
          <w:bCs/>
          <w:sz w:val="22"/>
          <w:szCs w:val="22"/>
          <w:u w:val="single"/>
        </w:rPr>
        <w:t>Ascension Day</w:t>
      </w:r>
      <w:r>
        <w:rPr>
          <w:rFonts w:cstheme="minorHAnsi"/>
          <w:b/>
          <w:bCs/>
          <w:sz w:val="22"/>
          <w:szCs w:val="22"/>
        </w:rPr>
        <w:t xml:space="preserve"> </w:t>
      </w:r>
      <w:r>
        <w:rPr>
          <w:rFonts w:cstheme="minorHAnsi"/>
          <w:bCs/>
          <w:sz w:val="22"/>
          <w:szCs w:val="22"/>
        </w:rPr>
        <w:t xml:space="preserve">(from ‘Sounding the Seasons’ by Malcolm </w:t>
      </w:r>
      <w:proofErr w:type="spellStart"/>
      <w:r>
        <w:rPr>
          <w:rFonts w:cstheme="minorHAnsi"/>
          <w:bCs/>
          <w:sz w:val="22"/>
          <w:szCs w:val="22"/>
        </w:rPr>
        <w:t>Guite</w:t>
      </w:r>
      <w:proofErr w:type="spellEnd"/>
      <w:r>
        <w:rPr>
          <w:rFonts w:cstheme="minorHAnsi"/>
          <w:bCs/>
          <w:sz w:val="22"/>
          <w:szCs w:val="22"/>
        </w:rPr>
        <w:t>)</w:t>
      </w:r>
    </w:p>
    <w:p w14:paraId="7AE01020" w14:textId="77777777" w:rsidR="005C5CB6" w:rsidRDefault="005C5CB6" w:rsidP="005C5CB6">
      <w:pPr>
        <w:rPr>
          <w:rFonts w:cstheme="minorHAnsi"/>
          <w:bCs/>
          <w:sz w:val="22"/>
          <w:szCs w:val="22"/>
        </w:rPr>
      </w:pPr>
      <w:r w:rsidRPr="005B3CA0">
        <w:rPr>
          <w:rFonts w:cstheme="minorHAnsi"/>
          <w:bCs/>
          <w:sz w:val="22"/>
          <w:szCs w:val="22"/>
        </w:rPr>
        <w:t>We saw his light break through the cloud of glory</w:t>
      </w:r>
      <w:r>
        <w:rPr>
          <w:rFonts w:cstheme="minorHAnsi"/>
          <w:bCs/>
          <w:sz w:val="22"/>
          <w:szCs w:val="22"/>
        </w:rPr>
        <w:t xml:space="preserve">       </w:t>
      </w:r>
    </w:p>
    <w:p w14:paraId="00D7983C" w14:textId="77777777" w:rsidR="005C5CB6" w:rsidRDefault="005C5CB6" w:rsidP="005C5CB6">
      <w:pPr>
        <w:rPr>
          <w:rFonts w:cstheme="minorHAnsi"/>
          <w:bCs/>
          <w:sz w:val="22"/>
          <w:szCs w:val="22"/>
        </w:rPr>
      </w:pPr>
      <w:r>
        <w:rPr>
          <w:rFonts w:cstheme="minorHAnsi"/>
          <w:bCs/>
          <w:sz w:val="22"/>
          <w:szCs w:val="22"/>
        </w:rPr>
        <w:t xml:space="preserve">Whilst we were rooted still in time and place,              </w:t>
      </w:r>
    </w:p>
    <w:p w14:paraId="69F7EBF8" w14:textId="77777777" w:rsidR="005C5CB6" w:rsidRDefault="005C5CB6" w:rsidP="005C5CB6">
      <w:pPr>
        <w:rPr>
          <w:rFonts w:cstheme="minorHAnsi"/>
          <w:bCs/>
          <w:sz w:val="22"/>
          <w:szCs w:val="22"/>
        </w:rPr>
      </w:pPr>
      <w:r>
        <w:rPr>
          <w:rFonts w:cstheme="minorHAnsi"/>
          <w:bCs/>
          <w:sz w:val="22"/>
          <w:szCs w:val="22"/>
        </w:rPr>
        <w:t xml:space="preserve">As earth became a part of heaven’s story                      </w:t>
      </w:r>
    </w:p>
    <w:p w14:paraId="67246F72" w14:textId="77777777" w:rsidR="005C5CB6" w:rsidRDefault="005C5CB6" w:rsidP="005C5CB6">
      <w:pPr>
        <w:rPr>
          <w:rFonts w:cstheme="minorHAnsi"/>
          <w:bCs/>
          <w:sz w:val="22"/>
          <w:szCs w:val="22"/>
        </w:rPr>
      </w:pPr>
      <w:r>
        <w:rPr>
          <w:rFonts w:cstheme="minorHAnsi"/>
          <w:bCs/>
          <w:sz w:val="22"/>
          <w:szCs w:val="22"/>
        </w:rPr>
        <w:t xml:space="preserve">And heaven opened to his human face.                         </w:t>
      </w:r>
    </w:p>
    <w:p w14:paraId="7BD4525C" w14:textId="77777777" w:rsidR="005C5CB6" w:rsidRDefault="005C5CB6" w:rsidP="005C5CB6">
      <w:pPr>
        <w:rPr>
          <w:rFonts w:cstheme="minorHAnsi"/>
          <w:bCs/>
          <w:sz w:val="22"/>
          <w:szCs w:val="22"/>
        </w:rPr>
      </w:pPr>
      <w:r>
        <w:rPr>
          <w:rFonts w:cstheme="minorHAnsi"/>
          <w:bCs/>
          <w:sz w:val="22"/>
          <w:szCs w:val="22"/>
        </w:rPr>
        <w:t xml:space="preserve">We saw him go and yet we were not parted                 </w:t>
      </w:r>
    </w:p>
    <w:p w14:paraId="1B688D7C" w14:textId="77777777" w:rsidR="005C5CB6" w:rsidRDefault="005C5CB6" w:rsidP="005C5CB6">
      <w:pPr>
        <w:rPr>
          <w:rFonts w:cstheme="minorHAnsi"/>
          <w:bCs/>
          <w:sz w:val="22"/>
          <w:szCs w:val="22"/>
        </w:rPr>
      </w:pPr>
      <w:r>
        <w:rPr>
          <w:rFonts w:cstheme="minorHAnsi"/>
          <w:bCs/>
          <w:sz w:val="22"/>
          <w:szCs w:val="22"/>
        </w:rPr>
        <w:t xml:space="preserve">He took us with him to the heart of things,                   </w:t>
      </w:r>
    </w:p>
    <w:p w14:paraId="15087D7B" w14:textId="77777777" w:rsidR="005C5CB6" w:rsidRDefault="005C5CB6" w:rsidP="005C5CB6">
      <w:pPr>
        <w:rPr>
          <w:rFonts w:cstheme="minorHAnsi"/>
          <w:bCs/>
          <w:sz w:val="22"/>
          <w:szCs w:val="22"/>
        </w:rPr>
      </w:pPr>
      <w:r>
        <w:rPr>
          <w:rFonts w:cstheme="minorHAnsi"/>
          <w:bCs/>
          <w:sz w:val="22"/>
          <w:szCs w:val="22"/>
        </w:rPr>
        <w:t xml:space="preserve">The heart that broke for all the broken-hearted           </w:t>
      </w:r>
    </w:p>
    <w:p w14:paraId="01C28A57" w14:textId="77777777" w:rsidR="005C5CB6" w:rsidRDefault="005C5CB6" w:rsidP="005C5CB6">
      <w:pPr>
        <w:rPr>
          <w:rFonts w:cstheme="minorHAnsi"/>
          <w:bCs/>
          <w:sz w:val="22"/>
          <w:szCs w:val="22"/>
        </w:rPr>
      </w:pPr>
      <w:r>
        <w:rPr>
          <w:rFonts w:cstheme="minorHAnsi"/>
          <w:bCs/>
          <w:sz w:val="22"/>
          <w:szCs w:val="22"/>
        </w:rPr>
        <w:t>Is whole and heaven-centred now, and sings;</w:t>
      </w:r>
    </w:p>
    <w:p w14:paraId="1F41D6FE" w14:textId="77777777" w:rsidR="005C5CB6" w:rsidRDefault="005C5CB6" w:rsidP="005C5CB6">
      <w:pPr>
        <w:rPr>
          <w:rFonts w:cstheme="minorHAnsi"/>
          <w:bCs/>
          <w:sz w:val="22"/>
          <w:szCs w:val="22"/>
        </w:rPr>
      </w:pPr>
      <w:r>
        <w:rPr>
          <w:rFonts w:cstheme="minorHAnsi"/>
          <w:bCs/>
          <w:sz w:val="22"/>
          <w:szCs w:val="22"/>
        </w:rPr>
        <w:t>Sings in the strength that rises out of weakness,</w:t>
      </w:r>
    </w:p>
    <w:p w14:paraId="3BE18845" w14:textId="77777777" w:rsidR="005C5CB6" w:rsidRDefault="005C5CB6" w:rsidP="005C5CB6">
      <w:pPr>
        <w:rPr>
          <w:rFonts w:cstheme="minorHAnsi"/>
          <w:bCs/>
          <w:sz w:val="22"/>
          <w:szCs w:val="22"/>
        </w:rPr>
      </w:pPr>
      <w:r>
        <w:rPr>
          <w:rFonts w:cstheme="minorHAnsi"/>
          <w:bCs/>
          <w:sz w:val="22"/>
          <w:szCs w:val="22"/>
        </w:rPr>
        <w:t>Sings through the clouds that veil him from our sight,</w:t>
      </w:r>
    </w:p>
    <w:p w14:paraId="5635A02C" w14:textId="77777777" w:rsidR="005C5CB6" w:rsidRDefault="005C5CB6" w:rsidP="005C5CB6">
      <w:pPr>
        <w:rPr>
          <w:rFonts w:cstheme="minorHAnsi"/>
          <w:bCs/>
          <w:sz w:val="22"/>
          <w:szCs w:val="22"/>
        </w:rPr>
      </w:pPr>
      <w:r>
        <w:rPr>
          <w:rFonts w:cstheme="minorHAnsi"/>
          <w:bCs/>
          <w:sz w:val="22"/>
          <w:szCs w:val="22"/>
        </w:rPr>
        <w:t>Whilst we ourselves become his clouds of witness</w:t>
      </w:r>
    </w:p>
    <w:p w14:paraId="624EA168" w14:textId="77777777" w:rsidR="005C5CB6" w:rsidRDefault="005C5CB6" w:rsidP="005C5CB6">
      <w:pPr>
        <w:rPr>
          <w:rFonts w:cstheme="minorHAnsi"/>
          <w:bCs/>
          <w:sz w:val="22"/>
          <w:szCs w:val="22"/>
        </w:rPr>
      </w:pPr>
      <w:r>
        <w:rPr>
          <w:rFonts w:cstheme="minorHAnsi"/>
          <w:bCs/>
          <w:sz w:val="22"/>
          <w:szCs w:val="22"/>
        </w:rPr>
        <w:t>And sing the waning darkness into light;</w:t>
      </w:r>
    </w:p>
    <w:p w14:paraId="7D93026C" w14:textId="77777777" w:rsidR="005C5CB6" w:rsidRDefault="005C5CB6" w:rsidP="005C5CB6">
      <w:pPr>
        <w:rPr>
          <w:rFonts w:cstheme="minorHAnsi"/>
          <w:bCs/>
          <w:sz w:val="22"/>
          <w:szCs w:val="22"/>
        </w:rPr>
      </w:pPr>
      <w:r>
        <w:rPr>
          <w:rFonts w:cstheme="minorHAnsi"/>
          <w:bCs/>
          <w:sz w:val="22"/>
          <w:szCs w:val="22"/>
        </w:rPr>
        <w:t>His light in us and ours in him concealed,</w:t>
      </w:r>
    </w:p>
    <w:p w14:paraId="0BD0DBCE" w14:textId="77777777" w:rsidR="005C5CB6" w:rsidRPr="005B3CA0" w:rsidRDefault="005C5CB6" w:rsidP="005C5CB6">
      <w:pPr>
        <w:rPr>
          <w:rFonts w:cstheme="minorHAnsi"/>
          <w:bCs/>
          <w:sz w:val="22"/>
          <w:szCs w:val="22"/>
        </w:rPr>
      </w:pPr>
      <w:r>
        <w:rPr>
          <w:rFonts w:cstheme="minorHAnsi"/>
          <w:bCs/>
          <w:sz w:val="22"/>
          <w:szCs w:val="22"/>
        </w:rPr>
        <w:t>Which all creation waits to see revealed.</w:t>
      </w:r>
    </w:p>
    <w:p w14:paraId="49B8E8EE" w14:textId="77777777" w:rsidR="00CB7536" w:rsidRDefault="00CB7536" w:rsidP="00BC31A8">
      <w:pPr>
        <w:rPr>
          <w:rFonts w:cstheme="minorHAnsi"/>
          <w:bCs/>
          <w:sz w:val="22"/>
          <w:szCs w:val="22"/>
        </w:rPr>
      </w:pPr>
    </w:p>
    <w:p w14:paraId="42037FBA" w14:textId="4187D066" w:rsidR="005F43E7" w:rsidRPr="005F43E7" w:rsidRDefault="00924B40" w:rsidP="00BC31A8">
      <w:pPr>
        <w:rPr>
          <w:rFonts w:cstheme="minorHAnsi"/>
          <w:bCs/>
          <w:sz w:val="22"/>
          <w:szCs w:val="22"/>
        </w:rPr>
      </w:pPr>
      <w:r w:rsidRPr="00A41A06">
        <w:rPr>
          <w:rFonts w:cstheme="minorHAnsi"/>
          <w:b/>
          <w:bCs/>
          <w:sz w:val="22"/>
          <w:szCs w:val="22"/>
        </w:rPr>
        <w:t>Challenge:</w:t>
      </w:r>
      <w:r w:rsidR="004A2B92">
        <w:rPr>
          <w:rFonts w:cstheme="minorHAnsi"/>
          <w:b/>
          <w:bCs/>
          <w:sz w:val="22"/>
          <w:szCs w:val="22"/>
        </w:rPr>
        <w:t xml:space="preserve"> </w:t>
      </w:r>
      <w:r w:rsidR="005F43E7">
        <w:rPr>
          <w:rFonts w:cstheme="minorHAnsi"/>
          <w:bCs/>
          <w:sz w:val="22"/>
          <w:szCs w:val="22"/>
          <w:u w:val="single"/>
        </w:rPr>
        <w:t>Acts 1, 8:</w:t>
      </w:r>
      <w:r w:rsidR="005F43E7">
        <w:rPr>
          <w:rFonts w:cstheme="minorHAnsi"/>
          <w:bCs/>
          <w:sz w:val="22"/>
          <w:szCs w:val="22"/>
        </w:rPr>
        <w:t xml:space="preserve"> What can you do during this week leading up to Pentecost to prepare your hearts to receive afresh that ‘power from on high’? Are </w:t>
      </w:r>
      <w:r w:rsidR="0083428A">
        <w:rPr>
          <w:rFonts w:cstheme="minorHAnsi"/>
          <w:bCs/>
          <w:sz w:val="22"/>
          <w:szCs w:val="22"/>
        </w:rPr>
        <w:t>you a good witness? What can</w:t>
      </w:r>
      <w:r w:rsidR="005F43E7">
        <w:rPr>
          <w:rFonts w:cstheme="minorHAnsi"/>
          <w:bCs/>
          <w:sz w:val="22"/>
          <w:szCs w:val="22"/>
        </w:rPr>
        <w:t xml:space="preserve"> stories can you tell of your own life to illustrate </w:t>
      </w:r>
      <w:r w:rsidR="00C078DB">
        <w:rPr>
          <w:rFonts w:cstheme="minorHAnsi"/>
          <w:bCs/>
          <w:sz w:val="22"/>
          <w:szCs w:val="22"/>
        </w:rPr>
        <w:t xml:space="preserve">to others </w:t>
      </w:r>
      <w:r w:rsidR="005F43E7">
        <w:rPr>
          <w:rFonts w:cstheme="minorHAnsi"/>
          <w:bCs/>
          <w:sz w:val="22"/>
          <w:szCs w:val="22"/>
        </w:rPr>
        <w:t xml:space="preserve">God’s goodness and love at work in the world? </w:t>
      </w:r>
    </w:p>
    <w:p w14:paraId="67B91B16" w14:textId="1B47E69A" w:rsidR="00924B40" w:rsidRPr="00175DC3" w:rsidRDefault="004A2B92" w:rsidP="00BC31A8">
      <w:pPr>
        <w:rPr>
          <w:rFonts w:cstheme="minorHAnsi"/>
          <w:bCs/>
          <w:sz w:val="22"/>
          <w:szCs w:val="22"/>
        </w:rPr>
      </w:pPr>
      <w:r w:rsidRPr="005F43E7">
        <w:rPr>
          <w:rFonts w:cstheme="minorHAnsi"/>
          <w:bCs/>
          <w:sz w:val="22"/>
          <w:szCs w:val="22"/>
          <w:u w:val="single"/>
        </w:rPr>
        <w:t>Mark 16</w:t>
      </w:r>
      <w:r w:rsidR="004A78B3" w:rsidRPr="005F43E7">
        <w:rPr>
          <w:rFonts w:cstheme="minorHAnsi"/>
          <w:bCs/>
          <w:sz w:val="22"/>
          <w:szCs w:val="22"/>
          <w:u w:val="single"/>
        </w:rPr>
        <w:t>, v. 15:</w:t>
      </w:r>
      <w:r w:rsidR="004A78B3">
        <w:rPr>
          <w:rFonts w:cstheme="minorHAnsi"/>
          <w:bCs/>
          <w:sz w:val="22"/>
          <w:szCs w:val="22"/>
        </w:rPr>
        <w:t xml:space="preserve"> </w:t>
      </w:r>
      <w:r w:rsidR="009E16CA">
        <w:rPr>
          <w:rFonts w:cstheme="minorHAnsi"/>
          <w:bCs/>
          <w:sz w:val="22"/>
          <w:szCs w:val="22"/>
        </w:rPr>
        <w:t>“Jesus said to them, ‘Go into all the world and preach the good news to all creation.” Where will you find opportunities to preach the good news this week?</w:t>
      </w:r>
      <w:r w:rsidR="00C04526">
        <w:rPr>
          <w:rFonts w:cstheme="minorHAnsi"/>
          <w:bCs/>
          <w:sz w:val="22"/>
          <w:szCs w:val="22"/>
        </w:rPr>
        <w:t xml:space="preserve"> </w:t>
      </w:r>
    </w:p>
    <w:p w14:paraId="204E811A" w14:textId="77777777" w:rsidR="00E110C4" w:rsidRDefault="00E110C4" w:rsidP="00BC31A8">
      <w:pPr>
        <w:rPr>
          <w:rFonts w:cstheme="minorHAnsi"/>
          <w:b/>
          <w:bCs/>
          <w:sz w:val="22"/>
          <w:szCs w:val="22"/>
        </w:rPr>
      </w:pPr>
    </w:p>
    <w:p w14:paraId="7EBB8DF8" w14:textId="1B35D7C6" w:rsidR="00E110C4" w:rsidRPr="0035363B" w:rsidRDefault="00E110C4" w:rsidP="00BC31A8">
      <w:pPr>
        <w:rPr>
          <w:rFonts w:cstheme="minorHAnsi"/>
          <w:b/>
          <w:bCs/>
          <w:sz w:val="22"/>
          <w:szCs w:val="22"/>
        </w:rPr>
      </w:pPr>
      <w:r w:rsidRPr="0035363B">
        <w:rPr>
          <w:rFonts w:cstheme="minorHAnsi"/>
          <w:b/>
          <w:bCs/>
          <w:sz w:val="22"/>
          <w:szCs w:val="22"/>
          <w:u w:val="single"/>
        </w:rPr>
        <w:t>Hymn:</w:t>
      </w:r>
      <w:r w:rsidR="00023B17">
        <w:rPr>
          <w:rFonts w:cstheme="minorHAnsi"/>
          <w:b/>
          <w:bCs/>
          <w:sz w:val="22"/>
          <w:szCs w:val="22"/>
        </w:rPr>
        <w:t xml:space="preserve"> </w:t>
      </w:r>
      <w:r w:rsidR="00023B17" w:rsidRPr="00023B17">
        <w:rPr>
          <w:rFonts w:cstheme="minorHAnsi"/>
          <w:bCs/>
          <w:sz w:val="22"/>
          <w:szCs w:val="22"/>
        </w:rPr>
        <w:t>Ye servants of God, your master pro</w:t>
      </w:r>
      <w:r w:rsidR="00562188">
        <w:rPr>
          <w:rFonts w:cstheme="minorHAnsi"/>
          <w:bCs/>
          <w:sz w:val="22"/>
          <w:szCs w:val="22"/>
        </w:rPr>
        <w:t>-</w:t>
      </w:r>
      <w:r w:rsidR="00023B17" w:rsidRPr="00023B17">
        <w:rPr>
          <w:rFonts w:cstheme="minorHAnsi"/>
          <w:bCs/>
          <w:sz w:val="22"/>
          <w:szCs w:val="22"/>
        </w:rPr>
        <w:t>claim</w:t>
      </w:r>
      <w:r w:rsidR="00023B17">
        <w:rPr>
          <w:rFonts w:cstheme="minorHAnsi"/>
          <w:bCs/>
          <w:sz w:val="22"/>
          <w:szCs w:val="22"/>
        </w:rPr>
        <w:t xml:space="preserve"> – </w:t>
      </w:r>
      <w:r w:rsidR="00023B17" w:rsidRPr="0035363B">
        <w:rPr>
          <w:rFonts w:cstheme="minorHAnsi"/>
          <w:b/>
          <w:bCs/>
          <w:sz w:val="22"/>
          <w:szCs w:val="22"/>
        </w:rPr>
        <w:t xml:space="preserve">Singing the Faith </w:t>
      </w:r>
      <w:r w:rsidR="00CE23F3" w:rsidRPr="0035363B">
        <w:rPr>
          <w:rFonts w:cstheme="minorHAnsi"/>
          <w:b/>
          <w:bCs/>
          <w:sz w:val="22"/>
          <w:szCs w:val="22"/>
        </w:rPr>
        <w:t>340 or Hymns and Psalms 278</w:t>
      </w:r>
    </w:p>
    <w:p w14:paraId="3C0C8630" w14:textId="77777777" w:rsidR="00E110C4" w:rsidRDefault="00E110C4" w:rsidP="00BC31A8">
      <w:pPr>
        <w:rPr>
          <w:rFonts w:cstheme="minorHAnsi"/>
          <w:b/>
          <w:bCs/>
          <w:sz w:val="22"/>
          <w:szCs w:val="22"/>
        </w:rPr>
      </w:pPr>
    </w:p>
    <w:p w14:paraId="070E1F81" w14:textId="43DB4DF6" w:rsidR="0083428A" w:rsidRDefault="00E110C4" w:rsidP="00BC31A8">
      <w:pPr>
        <w:rPr>
          <w:rFonts w:cstheme="minorHAnsi"/>
          <w:b/>
          <w:bCs/>
          <w:sz w:val="22"/>
          <w:szCs w:val="22"/>
        </w:rPr>
      </w:pPr>
      <w:r>
        <w:rPr>
          <w:rFonts w:cstheme="minorHAnsi"/>
          <w:b/>
          <w:bCs/>
          <w:sz w:val="22"/>
          <w:szCs w:val="22"/>
        </w:rPr>
        <w:t>Prayers for others:</w:t>
      </w:r>
    </w:p>
    <w:p w14:paraId="50A6AB8D" w14:textId="7358C571" w:rsidR="005F43E7" w:rsidRDefault="005F43E7" w:rsidP="00BC31A8">
      <w:pPr>
        <w:rPr>
          <w:rFonts w:cstheme="minorHAnsi"/>
          <w:bCs/>
          <w:sz w:val="22"/>
          <w:szCs w:val="22"/>
        </w:rPr>
      </w:pPr>
      <w:r>
        <w:rPr>
          <w:rFonts w:cstheme="minorHAnsi"/>
          <w:bCs/>
          <w:sz w:val="22"/>
          <w:szCs w:val="22"/>
        </w:rPr>
        <w:t>As w</w:t>
      </w:r>
      <w:r w:rsidRPr="005F43E7">
        <w:rPr>
          <w:rFonts w:cstheme="minorHAnsi"/>
          <w:bCs/>
          <w:sz w:val="22"/>
          <w:szCs w:val="22"/>
        </w:rPr>
        <w:t xml:space="preserve">e hold out to God </w:t>
      </w:r>
      <w:r>
        <w:rPr>
          <w:rFonts w:cstheme="minorHAnsi"/>
          <w:bCs/>
          <w:sz w:val="22"/>
          <w:szCs w:val="22"/>
        </w:rPr>
        <w:t>the concerns of our hearts we may among other things remember:</w:t>
      </w:r>
    </w:p>
    <w:p w14:paraId="4F4AB5C0" w14:textId="77777777" w:rsidR="0083428A" w:rsidRDefault="0083428A" w:rsidP="00BC31A8">
      <w:pPr>
        <w:rPr>
          <w:rFonts w:cstheme="minorHAnsi"/>
          <w:bCs/>
          <w:sz w:val="22"/>
          <w:szCs w:val="22"/>
        </w:rPr>
      </w:pPr>
    </w:p>
    <w:p w14:paraId="7A218784" w14:textId="002B695C" w:rsidR="005F43E7" w:rsidRDefault="005F43E7" w:rsidP="00BC31A8">
      <w:pPr>
        <w:rPr>
          <w:rFonts w:cstheme="minorHAnsi"/>
          <w:bCs/>
          <w:sz w:val="22"/>
          <w:szCs w:val="22"/>
        </w:rPr>
      </w:pPr>
      <w:r>
        <w:rPr>
          <w:rFonts w:cstheme="minorHAnsi"/>
          <w:bCs/>
          <w:sz w:val="22"/>
          <w:szCs w:val="22"/>
        </w:rPr>
        <w:t xml:space="preserve">*Those Churches preparing to re-open on Pentecost Sunday. We pray for the witness of the Church throughout the </w:t>
      </w:r>
      <w:r w:rsidR="0083428A">
        <w:rPr>
          <w:rFonts w:cstheme="minorHAnsi"/>
          <w:bCs/>
          <w:sz w:val="22"/>
          <w:szCs w:val="22"/>
        </w:rPr>
        <w:t xml:space="preserve">   </w:t>
      </w:r>
      <w:r>
        <w:rPr>
          <w:rFonts w:cstheme="minorHAnsi"/>
          <w:bCs/>
          <w:sz w:val="22"/>
          <w:szCs w:val="22"/>
        </w:rPr>
        <w:t>world to bring Love, comfort, hope and, yes, challenge in these difficult times.</w:t>
      </w:r>
    </w:p>
    <w:p w14:paraId="5C32DDD0" w14:textId="0A5452F8" w:rsidR="005F43E7" w:rsidRDefault="005F43E7" w:rsidP="00BC31A8">
      <w:pPr>
        <w:rPr>
          <w:rFonts w:cstheme="minorHAnsi"/>
          <w:bCs/>
          <w:sz w:val="22"/>
          <w:szCs w:val="22"/>
        </w:rPr>
      </w:pPr>
      <w:r>
        <w:rPr>
          <w:rFonts w:cstheme="minorHAnsi"/>
          <w:bCs/>
          <w:sz w:val="22"/>
          <w:szCs w:val="22"/>
        </w:rPr>
        <w:t>*Those suffering most grievously from the pandemic, such as the people of India.</w:t>
      </w:r>
    </w:p>
    <w:p w14:paraId="680A43A4" w14:textId="2AB51FFF" w:rsidR="0083428A" w:rsidRDefault="0083428A" w:rsidP="00BC31A8">
      <w:pPr>
        <w:rPr>
          <w:rFonts w:cstheme="minorHAnsi"/>
          <w:bCs/>
          <w:sz w:val="22"/>
          <w:szCs w:val="22"/>
        </w:rPr>
      </w:pPr>
      <w:r>
        <w:rPr>
          <w:rFonts w:cstheme="minorHAnsi"/>
          <w:bCs/>
          <w:sz w:val="22"/>
          <w:szCs w:val="22"/>
        </w:rPr>
        <w:t>*The work of Christian Aid as we reach the end of Christian Aid Week.</w:t>
      </w:r>
    </w:p>
    <w:p w14:paraId="5DFE08F4" w14:textId="53B234AF" w:rsidR="0083428A" w:rsidRPr="005F43E7" w:rsidRDefault="0083428A" w:rsidP="00BC31A8">
      <w:pPr>
        <w:rPr>
          <w:rFonts w:cstheme="minorHAnsi"/>
          <w:bCs/>
          <w:sz w:val="22"/>
          <w:szCs w:val="22"/>
        </w:rPr>
      </w:pPr>
      <w:r>
        <w:rPr>
          <w:rFonts w:cstheme="minorHAnsi"/>
          <w:bCs/>
          <w:sz w:val="22"/>
          <w:szCs w:val="22"/>
        </w:rPr>
        <w:t>*Those in places of conflict such as Jerusalem. May peace and justice arise to calm the storms.</w:t>
      </w:r>
    </w:p>
    <w:p w14:paraId="0A3299B3" w14:textId="020D0B03" w:rsidR="009E16CA" w:rsidRDefault="005F43E7" w:rsidP="00BC31A8">
      <w:pPr>
        <w:rPr>
          <w:rFonts w:cstheme="minorHAnsi"/>
          <w:bCs/>
          <w:sz w:val="22"/>
          <w:szCs w:val="22"/>
        </w:rPr>
      </w:pPr>
      <w:r>
        <w:rPr>
          <w:rFonts w:cstheme="minorHAnsi"/>
          <w:bCs/>
          <w:sz w:val="22"/>
          <w:szCs w:val="22"/>
        </w:rPr>
        <w:t>*</w:t>
      </w:r>
      <w:r w:rsidR="009E16CA" w:rsidRPr="009E16CA">
        <w:rPr>
          <w:rFonts w:cstheme="minorHAnsi"/>
          <w:bCs/>
          <w:sz w:val="22"/>
          <w:szCs w:val="22"/>
        </w:rPr>
        <w:t>Those recently appointed to high office</w:t>
      </w:r>
      <w:r>
        <w:rPr>
          <w:rFonts w:cstheme="minorHAnsi"/>
          <w:bCs/>
          <w:sz w:val="22"/>
          <w:szCs w:val="22"/>
        </w:rPr>
        <w:t xml:space="preserve"> in the local elections that they may serve with integrity</w:t>
      </w:r>
      <w:r w:rsidR="009E16CA" w:rsidRPr="009E16CA">
        <w:rPr>
          <w:rFonts w:cstheme="minorHAnsi"/>
          <w:bCs/>
          <w:sz w:val="22"/>
          <w:szCs w:val="22"/>
        </w:rPr>
        <w:t>.</w:t>
      </w:r>
    </w:p>
    <w:p w14:paraId="2DF82D7A" w14:textId="1C75A366" w:rsidR="0035363B" w:rsidRDefault="005F43E7" w:rsidP="00BC31A8">
      <w:pPr>
        <w:rPr>
          <w:rFonts w:cstheme="minorHAnsi"/>
          <w:bCs/>
          <w:sz w:val="22"/>
          <w:szCs w:val="22"/>
        </w:rPr>
      </w:pPr>
      <w:r>
        <w:rPr>
          <w:rFonts w:cstheme="minorHAnsi"/>
          <w:bCs/>
          <w:sz w:val="22"/>
          <w:szCs w:val="22"/>
        </w:rPr>
        <w:t>*</w:t>
      </w:r>
      <w:r w:rsidR="0035363B">
        <w:rPr>
          <w:rFonts w:cstheme="minorHAnsi"/>
          <w:bCs/>
          <w:sz w:val="22"/>
          <w:szCs w:val="22"/>
        </w:rPr>
        <w:t>Those in need of raising up</w:t>
      </w:r>
      <w:r w:rsidR="0083428A">
        <w:rPr>
          <w:rFonts w:cstheme="minorHAnsi"/>
          <w:bCs/>
          <w:sz w:val="22"/>
          <w:szCs w:val="22"/>
        </w:rPr>
        <w:t xml:space="preserve"> in any way, especially those suffering with mental health issues</w:t>
      </w:r>
      <w:r w:rsidR="0035363B">
        <w:rPr>
          <w:rFonts w:cstheme="minorHAnsi"/>
          <w:bCs/>
          <w:sz w:val="22"/>
          <w:szCs w:val="22"/>
        </w:rPr>
        <w:t>.</w:t>
      </w:r>
    </w:p>
    <w:p w14:paraId="59A02178" w14:textId="77777777" w:rsidR="0083428A" w:rsidRDefault="0083428A" w:rsidP="00BC31A8">
      <w:pPr>
        <w:rPr>
          <w:rFonts w:cstheme="minorHAnsi"/>
          <w:bCs/>
          <w:sz w:val="22"/>
          <w:szCs w:val="22"/>
        </w:rPr>
      </w:pPr>
    </w:p>
    <w:p w14:paraId="6F30E982" w14:textId="1E1A9E25" w:rsidR="0083428A" w:rsidRPr="0083428A" w:rsidRDefault="0083428A" w:rsidP="00BC31A8">
      <w:pPr>
        <w:rPr>
          <w:rFonts w:cstheme="minorHAnsi"/>
          <w:b/>
          <w:bCs/>
          <w:sz w:val="22"/>
          <w:szCs w:val="22"/>
        </w:rPr>
      </w:pPr>
      <w:r>
        <w:rPr>
          <w:rFonts w:cstheme="minorHAnsi"/>
          <w:bCs/>
          <w:sz w:val="22"/>
          <w:szCs w:val="22"/>
        </w:rPr>
        <w:t xml:space="preserve">These and all our prayer we comment in perfect trust and faith to Jesus our Saviour.  </w:t>
      </w:r>
      <w:r>
        <w:rPr>
          <w:rFonts w:cstheme="minorHAnsi"/>
          <w:b/>
          <w:bCs/>
          <w:sz w:val="22"/>
          <w:szCs w:val="22"/>
        </w:rPr>
        <w:t>Amen</w:t>
      </w:r>
    </w:p>
    <w:p w14:paraId="49E4490B" w14:textId="77777777" w:rsidR="00E110C4" w:rsidRDefault="00E110C4" w:rsidP="00BC31A8">
      <w:pPr>
        <w:rPr>
          <w:rFonts w:cstheme="minorHAnsi"/>
          <w:b/>
          <w:bCs/>
          <w:sz w:val="22"/>
          <w:szCs w:val="22"/>
        </w:rPr>
      </w:pPr>
    </w:p>
    <w:p w14:paraId="278463B9" w14:textId="4B01D597" w:rsidR="00E110C4" w:rsidRPr="0035363B" w:rsidRDefault="0035363B" w:rsidP="00BC31A8">
      <w:pPr>
        <w:rPr>
          <w:rFonts w:cstheme="minorHAnsi"/>
          <w:b/>
          <w:bCs/>
          <w:i/>
          <w:sz w:val="22"/>
          <w:szCs w:val="22"/>
        </w:rPr>
      </w:pPr>
      <w:r>
        <w:rPr>
          <w:rFonts w:cstheme="minorHAnsi"/>
          <w:bCs/>
          <w:i/>
          <w:sz w:val="22"/>
          <w:szCs w:val="22"/>
        </w:rPr>
        <w:t>Our final hymn ends by pointing us forward to the coming of the Spirit which we shall be celebrating next Sunday.</w:t>
      </w:r>
    </w:p>
    <w:p w14:paraId="1CF27FB5" w14:textId="6545486B" w:rsidR="00E110C4" w:rsidRPr="0035363B" w:rsidRDefault="00E110C4" w:rsidP="00BC31A8">
      <w:pPr>
        <w:rPr>
          <w:rFonts w:cstheme="minorHAnsi"/>
          <w:bCs/>
          <w:sz w:val="22"/>
          <w:szCs w:val="22"/>
        </w:rPr>
      </w:pPr>
      <w:r w:rsidRPr="0035363B">
        <w:rPr>
          <w:rFonts w:cstheme="minorHAnsi"/>
          <w:b/>
          <w:bCs/>
          <w:sz w:val="22"/>
          <w:szCs w:val="22"/>
          <w:u w:val="single"/>
        </w:rPr>
        <w:t>Hymn:</w:t>
      </w:r>
      <w:r w:rsidR="0035363B">
        <w:rPr>
          <w:rFonts w:cstheme="minorHAnsi"/>
          <w:b/>
          <w:bCs/>
          <w:sz w:val="22"/>
          <w:szCs w:val="22"/>
        </w:rPr>
        <w:t xml:space="preserve"> </w:t>
      </w:r>
      <w:r w:rsidR="0035363B">
        <w:rPr>
          <w:rFonts w:cstheme="minorHAnsi"/>
          <w:bCs/>
          <w:sz w:val="22"/>
          <w:szCs w:val="22"/>
        </w:rPr>
        <w:t xml:space="preserve">Jesus is Lord – </w:t>
      </w:r>
      <w:r w:rsidR="0035363B" w:rsidRPr="0035363B">
        <w:rPr>
          <w:rFonts w:cstheme="minorHAnsi"/>
          <w:b/>
          <w:bCs/>
          <w:sz w:val="22"/>
          <w:szCs w:val="22"/>
        </w:rPr>
        <w:t xml:space="preserve">Singing </w:t>
      </w:r>
      <w:r w:rsidR="0035363B">
        <w:rPr>
          <w:rFonts w:cstheme="minorHAnsi"/>
          <w:b/>
          <w:bCs/>
          <w:sz w:val="22"/>
          <w:szCs w:val="22"/>
        </w:rPr>
        <w:t>the Faith 353 or Hymns and P</w:t>
      </w:r>
      <w:r w:rsidR="0035363B" w:rsidRPr="0035363B">
        <w:rPr>
          <w:rFonts w:cstheme="minorHAnsi"/>
          <w:b/>
          <w:bCs/>
          <w:sz w:val="22"/>
          <w:szCs w:val="22"/>
        </w:rPr>
        <w:t>salms 260</w:t>
      </w:r>
    </w:p>
    <w:p w14:paraId="1E1A11E1" w14:textId="77777777" w:rsidR="00E110C4" w:rsidRDefault="00E110C4" w:rsidP="00BC31A8">
      <w:pPr>
        <w:rPr>
          <w:rFonts w:cstheme="minorHAnsi"/>
          <w:b/>
          <w:bCs/>
          <w:sz w:val="22"/>
          <w:szCs w:val="22"/>
        </w:rPr>
      </w:pPr>
    </w:p>
    <w:p w14:paraId="55FD5C39" w14:textId="613F9816" w:rsidR="00A934E4" w:rsidRPr="005C5CB6" w:rsidRDefault="00875E8D" w:rsidP="00BC31A8">
      <w:pPr>
        <w:rPr>
          <w:rFonts w:cstheme="minorHAnsi"/>
          <w:b/>
          <w:bCs/>
          <w:sz w:val="22"/>
          <w:szCs w:val="22"/>
        </w:rPr>
      </w:pPr>
      <w:r>
        <w:rPr>
          <w:rFonts w:cstheme="minorHAnsi"/>
          <w:b/>
          <w:bCs/>
          <w:sz w:val="22"/>
          <w:szCs w:val="22"/>
        </w:rPr>
        <w:t>Blessing</w:t>
      </w:r>
      <w:r w:rsidR="002856B4">
        <w:rPr>
          <w:rFonts w:cstheme="minorHAnsi"/>
          <w:b/>
          <w:bCs/>
          <w:sz w:val="22"/>
          <w:szCs w:val="22"/>
        </w:rPr>
        <w:t>:</w:t>
      </w:r>
      <w:r w:rsidR="0083428A">
        <w:rPr>
          <w:rFonts w:cstheme="minorHAnsi"/>
          <w:b/>
          <w:bCs/>
          <w:sz w:val="22"/>
          <w:szCs w:val="22"/>
        </w:rPr>
        <w:t xml:space="preserve"> We go in peace in the power of the Spirit to love and serve the Lord. May the blessing of God, Father, Son and Holy Spirit, rest on each one and on th</w:t>
      </w:r>
      <w:r w:rsidR="005C5CB6">
        <w:rPr>
          <w:rFonts w:cstheme="minorHAnsi"/>
          <w:b/>
          <w:bCs/>
          <w:sz w:val="22"/>
          <w:szCs w:val="22"/>
        </w:rPr>
        <w:t>ose for whom we’ve prayed. Amen</w:t>
      </w:r>
      <w:r w:rsidR="00A934E4">
        <w:rPr>
          <w:rFonts w:cstheme="minorHAnsi"/>
          <w:bCs/>
          <w:sz w:val="22"/>
          <w:szCs w:val="22"/>
        </w:rPr>
        <w:t>.</w:t>
      </w:r>
    </w:p>
    <w:sectPr w:rsidR="00A934E4" w:rsidRPr="005C5CB6" w:rsidSect="00F10D5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A8"/>
    <w:rsid w:val="00023B17"/>
    <w:rsid w:val="00071D8F"/>
    <w:rsid w:val="00083CB0"/>
    <w:rsid w:val="00090FF3"/>
    <w:rsid w:val="000E4147"/>
    <w:rsid w:val="000E6F77"/>
    <w:rsid w:val="000F7246"/>
    <w:rsid w:val="001147EA"/>
    <w:rsid w:val="00151D31"/>
    <w:rsid w:val="00163ACB"/>
    <w:rsid w:val="00164E1C"/>
    <w:rsid w:val="00175DC3"/>
    <w:rsid w:val="0019475C"/>
    <w:rsid w:val="001C3202"/>
    <w:rsid w:val="001E3D24"/>
    <w:rsid w:val="001F4033"/>
    <w:rsid w:val="00223072"/>
    <w:rsid w:val="00236464"/>
    <w:rsid w:val="00236DE8"/>
    <w:rsid w:val="00246A5B"/>
    <w:rsid w:val="00283441"/>
    <w:rsid w:val="00283C77"/>
    <w:rsid w:val="002856B4"/>
    <w:rsid w:val="002947F8"/>
    <w:rsid w:val="0032665A"/>
    <w:rsid w:val="0035363B"/>
    <w:rsid w:val="003617F1"/>
    <w:rsid w:val="003740C0"/>
    <w:rsid w:val="003A2E0C"/>
    <w:rsid w:val="003B0772"/>
    <w:rsid w:val="003B6476"/>
    <w:rsid w:val="003C7223"/>
    <w:rsid w:val="004141A6"/>
    <w:rsid w:val="00422EA8"/>
    <w:rsid w:val="004408E0"/>
    <w:rsid w:val="00443DC3"/>
    <w:rsid w:val="004774C2"/>
    <w:rsid w:val="004842A7"/>
    <w:rsid w:val="00485AE4"/>
    <w:rsid w:val="004A2B92"/>
    <w:rsid w:val="004A78B3"/>
    <w:rsid w:val="004B1FB6"/>
    <w:rsid w:val="005428DA"/>
    <w:rsid w:val="00562188"/>
    <w:rsid w:val="005723A4"/>
    <w:rsid w:val="00575DB4"/>
    <w:rsid w:val="00583664"/>
    <w:rsid w:val="005B3CA0"/>
    <w:rsid w:val="005C012D"/>
    <w:rsid w:val="005C5CB6"/>
    <w:rsid w:val="005D094B"/>
    <w:rsid w:val="005F43E7"/>
    <w:rsid w:val="00603260"/>
    <w:rsid w:val="00651118"/>
    <w:rsid w:val="00655546"/>
    <w:rsid w:val="00657CBF"/>
    <w:rsid w:val="006809A8"/>
    <w:rsid w:val="006A2EF1"/>
    <w:rsid w:val="006D3054"/>
    <w:rsid w:val="00737C70"/>
    <w:rsid w:val="007634DF"/>
    <w:rsid w:val="00793B34"/>
    <w:rsid w:val="007D4CD9"/>
    <w:rsid w:val="00814922"/>
    <w:rsid w:val="00817C35"/>
    <w:rsid w:val="0083428A"/>
    <w:rsid w:val="00845506"/>
    <w:rsid w:val="00867D4E"/>
    <w:rsid w:val="00875E8D"/>
    <w:rsid w:val="00897A1E"/>
    <w:rsid w:val="00924B40"/>
    <w:rsid w:val="009E16CA"/>
    <w:rsid w:val="00A24854"/>
    <w:rsid w:val="00A371CE"/>
    <w:rsid w:val="00A41A06"/>
    <w:rsid w:val="00A4671F"/>
    <w:rsid w:val="00A6250A"/>
    <w:rsid w:val="00A75627"/>
    <w:rsid w:val="00A77937"/>
    <w:rsid w:val="00A934E4"/>
    <w:rsid w:val="00AB72E5"/>
    <w:rsid w:val="00AE49FD"/>
    <w:rsid w:val="00B36546"/>
    <w:rsid w:val="00B550E7"/>
    <w:rsid w:val="00B56537"/>
    <w:rsid w:val="00BB40C3"/>
    <w:rsid w:val="00BC31A8"/>
    <w:rsid w:val="00BD0550"/>
    <w:rsid w:val="00BD1FAE"/>
    <w:rsid w:val="00BE53B9"/>
    <w:rsid w:val="00C04215"/>
    <w:rsid w:val="00C04526"/>
    <w:rsid w:val="00C078DB"/>
    <w:rsid w:val="00C1747C"/>
    <w:rsid w:val="00C21A1C"/>
    <w:rsid w:val="00C418D8"/>
    <w:rsid w:val="00C72648"/>
    <w:rsid w:val="00CA0B3B"/>
    <w:rsid w:val="00CB7536"/>
    <w:rsid w:val="00CE179E"/>
    <w:rsid w:val="00CE23F3"/>
    <w:rsid w:val="00D21241"/>
    <w:rsid w:val="00D80927"/>
    <w:rsid w:val="00DE6413"/>
    <w:rsid w:val="00E110C4"/>
    <w:rsid w:val="00E60FB8"/>
    <w:rsid w:val="00E84564"/>
    <w:rsid w:val="00EA6D43"/>
    <w:rsid w:val="00F10D53"/>
    <w:rsid w:val="00FA2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FD8B"/>
  <w15:chartTrackingRefBased/>
  <w15:docId w15:val="{968C583C-562E-A944-96CA-875B826B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qFormat/>
    <w:rsid w:val="004141A6"/>
    <w:pPr>
      <w:keepNext/>
      <w:jc w:val="center"/>
      <w:outlineLvl w:val="2"/>
    </w:pPr>
    <w:rPr>
      <w:rFonts w:ascii="Arial" w:eastAsia="Times New Roman" w:hAnsi="Arial" w:cs="Times New Roman"/>
      <w:b/>
      <w:sz w:val="40"/>
      <w:szCs w:val="20"/>
    </w:rPr>
  </w:style>
  <w:style w:type="paragraph" w:styleId="Heading4">
    <w:name w:val="heading 4"/>
    <w:basedOn w:val="Normal"/>
    <w:next w:val="Normal"/>
    <w:link w:val="Heading4Char"/>
    <w:qFormat/>
    <w:rsid w:val="004141A6"/>
    <w:pPr>
      <w:keepNext/>
      <w:jc w:val="center"/>
      <w:outlineLvl w:val="3"/>
    </w:pPr>
    <w:rPr>
      <w:rFonts w:ascii="Arial" w:eastAsia="Times New Roman" w:hAnsi="Arial"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1A8"/>
    <w:rPr>
      <w:color w:val="0563C1" w:themeColor="hyperlink"/>
      <w:u w:val="single"/>
    </w:rPr>
  </w:style>
  <w:style w:type="character" w:customStyle="1" w:styleId="UnresolvedMention1">
    <w:name w:val="Unresolved Mention1"/>
    <w:basedOn w:val="DefaultParagraphFont"/>
    <w:uiPriority w:val="99"/>
    <w:semiHidden/>
    <w:unhideWhenUsed/>
    <w:rsid w:val="00BC31A8"/>
    <w:rPr>
      <w:color w:val="605E5C"/>
      <w:shd w:val="clear" w:color="auto" w:fill="E1DFDD"/>
    </w:rPr>
  </w:style>
  <w:style w:type="character" w:customStyle="1" w:styleId="apple-converted-space">
    <w:name w:val="apple-converted-space"/>
    <w:basedOn w:val="DefaultParagraphFont"/>
    <w:rsid w:val="00BC31A8"/>
  </w:style>
  <w:style w:type="character" w:styleId="Strong">
    <w:name w:val="Strong"/>
    <w:basedOn w:val="DefaultParagraphFont"/>
    <w:uiPriority w:val="22"/>
    <w:qFormat/>
    <w:rsid w:val="00BC31A8"/>
    <w:rPr>
      <w:b/>
      <w:bCs/>
    </w:rPr>
  </w:style>
  <w:style w:type="character" w:customStyle="1" w:styleId="woj">
    <w:name w:val="woj"/>
    <w:basedOn w:val="DefaultParagraphFont"/>
    <w:rsid w:val="00AB72E5"/>
  </w:style>
  <w:style w:type="paragraph" w:styleId="NormalWeb">
    <w:name w:val="Normal (Web)"/>
    <w:basedOn w:val="Normal"/>
    <w:uiPriority w:val="99"/>
    <w:unhideWhenUsed/>
    <w:rsid w:val="00F10D53"/>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rsid w:val="004141A6"/>
    <w:rPr>
      <w:rFonts w:ascii="Arial" w:eastAsia="Times New Roman" w:hAnsi="Arial" w:cs="Times New Roman"/>
      <w:b/>
      <w:sz w:val="40"/>
      <w:szCs w:val="20"/>
    </w:rPr>
  </w:style>
  <w:style w:type="character" w:customStyle="1" w:styleId="Heading4Char">
    <w:name w:val="Heading 4 Char"/>
    <w:basedOn w:val="DefaultParagraphFont"/>
    <w:link w:val="Heading4"/>
    <w:rsid w:val="004141A6"/>
    <w:rPr>
      <w:rFonts w:ascii="Arial" w:eastAsia="Times New Roman" w:hAnsi="Arial"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77466">
      <w:bodyDiv w:val="1"/>
      <w:marLeft w:val="0"/>
      <w:marRight w:val="0"/>
      <w:marTop w:val="0"/>
      <w:marBottom w:val="0"/>
      <w:divBdr>
        <w:top w:val="none" w:sz="0" w:space="0" w:color="auto"/>
        <w:left w:val="none" w:sz="0" w:space="0" w:color="auto"/>
        <w:bottom w:val="none" w:sz="0" w:space="0" w:color="auto"/>
        <w:right w:val="none" w:sz="0" w:space="0" w:color="auto"/>
      </w:divBdr>
    </w:div>
    <w:div w:id="510920931">
      <w:bodyDiv w:val="1"/>
      <w:marLeft w:val="0"/>
      <w:marRight w:val="0"/>
      <w:marTop w:val="0"/>
      <w:marBottom w:val="0"/>
      <w:divBdr>
        <w:top w:val="none" w:sz="0" w:space="0" w:color="auto"/>
        <w:left w:val="none" w:sz="0" w:space="0" w:color="auto"/>
        <w:bottom w:val="none" w:sz="0" w:space="0" w:color="auto"/>
        <w:right w:val="none" w:sz="0" w:space="0" w:color="auto"/>
      </w:divBdr>
    </w:div>
    <w:div w:id="581791985">
      <w:bodyDiv w:val="1"/>
      <w:marLeft w:val="0"/>
      <w:marRight w:val="0"/>
      <w:marTop w:val="0"/>
      <w:marBottom w:val="0"/>
      <w:divBdr>
        <w:top w:val="none" w:sz="0" w:space="0" w:color="auto"/>
        <w:left w:val="none" w:sz="0" w:space="0" w:color="auto"/>
        <w:bottom w:val="none" w:sz="0" w:space="0" w:color="auto"/>
        <w:right w:val="none" w:sz="0" w:space="0" w:color="auto"/>
      </w:divBdr>
    </w:div>
    <w:div w:id="113455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Zahner</dc:creator>
  <cp:keywords/>
  <dc:description/>
  <cp:lastModifiedBy>Debbie Cannon</cp:lastModifiedBy>
  <cp:revision>2</cp:revision>
  <cp:lastPrinted>2021-04-23T11:11:00Z</cp:lastPrinted>
  <dcterms:created xsi:type="dcterms:W3CDTF">2021-05-13T14:39:00Z</dcterms:created>
  <dcterms:modified xsi:type="dcterms:W3CDTF">2021-05-13T14:39:00Z</dcterms:modified>
</cp:coreProperties>
</file>