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92ABD" w14:textId="77777777" w:rsidR="001A41B4" w:rsidRPr="00A71D98" w:rsidRDefault="001A41B4" w:rsidP="001A41B4">
      <w:pPr>
        <w:spacing w:after="0" w:line="240" w:lineRule="auto"/>
        <w:rPr>
          <w:rFonts w:cstheme="minorHAnsi"/>
          <w:sz w:val="24"/>
          <w:szCs w:val="24"/>
        </w:rPr>
      </w:pPr>
      <w:r w:rsidRPr="00A71D98">
        <w:rPr>
          <w:rFonts w:cstheme="minorHAnsi"/>
          <w:b/>
          <w:bCs/>
          <w:sz w:val="24"/>
          <w:szCs w:val="24"/>
        </w:rPr>
        <w:t xml:space="preserve">Worship for Sunday </w:t>
      </w:r>
      <w:r w:rsidRPr="00A71D98">
        <w:rPr>
          <w:rFonts w:cstheme="minorHAnsi"/>
          <w:sz w:val="24"/>
          <w:szCs w:val="24"/>
        </w:rPr>
        <w:t xml:space="preserve">(for family worship: </w:t>
      </w:r>
      <w:hyperlink r:id="rId4" w:history="1">
        <w:r w:rsidRPr="00B304CF">
          <w:rPr>
            <w:rStyle w:val="Hyperlink"/>
            <w:rFonts w:cstheme="minorHAnsi"/>
            <w:b/>
            <w:bCs/>
            <w:sz w:val="20"/>
            <w:szCs w:val="20"/>
          </w:rPr>
          <w:t>www.rootsontheweb.com/familiesathome</w:t>
        </w:r>
      </w:hyperlink>
      <w:r>
        <w:rPr>
          <w:rStyle w:val="Hyperlink"/>
          <w:rFonts w:cstheme="minorHAnsi"/>
          <w:b/>
          <w:bCs/>
          <w:sz w:val="20"/>
          <w:szCs w:val="20"/>
        </w:rPr>
        <w:t>14june</w:t>
      </w:r>
      <w:r w:rsidRPr="00A71D98">
        <w:rPr>
          <w:rFonts w:cstheme="minorHAnsi"/>
        </w:rPr>
        <w:t>)</w:t>
      </w:r>
    </w:p>
    <w:p w14:paraId="0A896403" w14:textId="77777777" w:rsidR="001A41B4" w:rsidRPr="00A71D98" w:rsidRDefault="001A41B4" w:rsidP="001A41B4">
      <w:pPr>
        <w:spacing w:after="0" w:line="240" w:lineRule="auto"/>
        <w:rPr>
          <w:rFonts w:cstheme="minorHAnsi"/>
          <w:b/>
          <w:bCs/>
          <w:sz w:val="24"/>
          <w:szCs w:val="24"/>
        </w:rPr>
      </w:pPr>
    </w:p>
    <w:p w14:paraId="53CE8847" w14:textId="77777777" w:rsidR="001A41B4" w:rsidRPr="00A71D98" w:rsidRDefault="001A41B4" w:rsidP="001A41B4">
      <w:pPr>
        <w:spacing w:after="0" w:line="240" w:lineRule="auto"/>
        <w:rPr>
          <w:rFonts w:cstheme="minorHAnsi"/>
          <w:b/>
          <w:bCs/>
          <w:sz w:val="24"/>
          <w:szCs w:val="24"/>
        </w:rPr>
      </w:pPr>
      <w:r w:rsidRPr="00A71D98">
        <w:rPr>
          <w:rFonts w:cstheme="minorHAnsi"/>
          <w:b/>
          <w:bCs/>
          <w:sz w:val="24"/>
          <w:szCs w:val="24"/>
        </w:rPr>
        <w:t>Pause in God’s Presence:</w:t>
      </w:r>
    </w:p>
    <w:p w14:paraId="354EE6AF" w14:textId="77777777" w:rsidR="001A41B4" w:rsidRPr="00A71D98" w:rsidRDefault="001A41B4" w:rsidP="001A41B4">
      <w:pPr>
        <w:spacing w:after="0" w:line="240" w:lineRule="auto"/>
        <w:jc w:val="center"/>
        <w:rPr>
          <w:rFonts w:cstheme="minorHAnsi"/>
          <w:b/>
          <w:bCs/>
          <w:sz w:val="24"/>
          <w:szCs w:val="24"/>
        </w:rPr>
      </w:pPr>
      <w:r>
        <w:rPr>
          <w:rFonts w:cstheme="minorHAnsi"/>
          <w:b/>
          <w:bCs/>
          <w:noProof/>
          <w:sz w:val="24"/>
          <w:szCs w:val="24"/>
        </w:rPr>
        <w:drawing>
          <wp:inline distT="0" distB="0" distL="0" distR="0" wp14:anchorId="5DC8FC9C" wp14:editId="028FD919">
            <wp:extent cx="3072901" cy="1728470"/>
            <wp:effectExtent l="0" t="0" r="0" b="5080"/>
            <wp:docPr id="8" name="Picture 8" descr="A picture containing outdoor, water, 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aise God - Psalm 1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84125" cy="1734784"/>
                    </a:xfrm>
                    <a:prstGeom prst="rect">
                      <a:avLst/>
                    </a:prstGeom>
                  </pic:spPr>
                </pic:pic>
              </a:graphicData>
            </a:graphic>
          </wp:inline>
        </w:drawing>
      </w:r>
    </w:p>
    <w:p w14:paraId="2EF487B7" w14:textId="77777777" w:rsidR="001A41B4" w:rsidRPr="00A71D98" w:rsidRDefault="001A41B4" w:rsidP="001A41B4">
      <w:pPr>
        <w:spacing w:after="0" w:line="240" w:lineRule="auto"/>
        <w:rPr>
          <w:rFonts w:cstheme="minorHAnsi"/>
          <w:i/>
          <w:iCs/>
          <w:color w:val="010000"/>
          <w:sz w:val="24"/>
          <w:szCs w:val="24"/>
          <w:shd w:val="clear" w:color="auto" w:fill="FFFFFF"/>
        </w:rPr>
      </w:pPr>
    </w:p>
    <w:p w14:paraId="76073D89" w14:textId="77777777" w:rsidR="001A41B4" w:rsidRPr="00A71D98" w:rsidRDefault="001A41B4" w:rsidP="001A41B4">
      <w:pPr>
        <w:spacing w:after="0" w:line="240" w:lineRule="auto"/>
        <w:jc w:val="both"/>
        <w:rPr>
          <w:rFonts w:cstheme="minorHAnsi"/>
          <w:color w:val="010000"/>
          <w:sz w:val="24"/>
          <w:szCs w:val="24"/>
          <w:shd w:val="clear" w:color="auto" w:fill="FFFFFF"/>
        </w:rPr>
      </w:pPr>
      <w:r w:rsidRPr="00A71D98">
        <w:rPr>
          <w:rFonts w:cstheme="minorHAnsi"/>
          <w:color w:val="010000"/>
          <w:sz w:val="24"/>
          <w:szCs w:val="24"/>
          <w:shd w:val="clear" w:color="auto" w:fill="FFFFFF"/>
        </w:rPr>
        <w:t>Sit for a few moments with this picture.  As you come into God’s presence what is God’s invitation to you today?</w:t>
      </w:r>
      <w:r>
        <w:rPr>
          <w:rFonts w:cstheme="minorHAnsi"/>
          <w:color w:val="010000"/>
          <w:sz w:val="24"/>
          <w:szCs w:val="24"/>
          <w:shd w:val="clear" w:color="auto" w:fill="FFFFFF"/>
        </w:rPr>
        <w:t xml:space="preserve">  Know that you belong to God, hear his call ‘Come, just as you are; Come listen to my word, be changed by my Spirit.’</w:t>
      </w:r>
    </w:p>
    <w:p w14:paraId="0ED0AA9B" w14:textId="77777777" w:rsidR="001A41B4" w:rsidRPr="00A71D98" w:rsidRDefault="001A41B4" w:rsidP="001A41B4">
      <w:pPr>
        <w:spacing w:after="0" w:line="240" w:lineRule="auto"/>
        <w:jc w:val="both"/>
        <w:rPr>
          <w:rFonts w:cstheme="minorHAnsi"/>
          <w:color w:val="010000"/>
          <w:sz w:val="24"/>
          <w:szCs w:val="24"/>
          <w:shd w:val="clear" w:color="auto" w:fill="FFFFFF"/>
        </w:rPr>
      </w:pPr>
    </w:p>
    <w:p w14:paraId="762DBD45" w14:textId="77777777" w:rsidR="001A41B4" w:rsidRPr="00A71D98" w:rsidRDefault="001A41B4" w:rsidP="001A41B4">
      <w:pPr>
        <w:spacing w:after="0" w:line="240" w:lineRule="auto"/>
        <w:jc w:val="both"/>
        <w:rPr>
          <w:rFonts w:cstheme="minorHAnsi"/>
          <w:sz w:val="24"/>
          <w:szCs w:val="24"/>
          <w:shd w:val="clear" w:color="auto" w:fill="FFFFFF"/>
        </w:rPr>
      </w:pPr>
      <w:r w:rsidRPr="00A71D98">
        <w:rPr>
          <w:rFonts w:cstheme="minorHAnsi"/>
          <w:b/>
          <w:bCs/>
          <w:sz w:val="24"/>
          <w:szCs w:val="24"/>
        </w:rPr>
        <w:t xml:space="preserve">God’s word: </w:t>
      </w:r>
      <w:r w:rsidRPr="00A71D98">
        <w:rPr>
          <w:rFonts w:cstheme="minorHAnsi"/>
          <w:sz w:val="24"/>
          <w:szCs w:val="24"/>
        </w:rPr>
        <w:t xml:space="preserve">Read one or more of these passages and allow time and space for God to speak though his word: Psalm </w:t>
      </w:r>
      <w:r>
        <w:rPr>
          <w:rFonts w:cstheme="minorHAnsi"/>
          <w:sz w:val="24"/>
          <w:szCs w:val="24"/>
        </w:rPr>
        <w:t>100, Exodus 19: 2 – 8a, Romans 5: 1 – 8 and Matthew 9: 35 – 10: 8</w:t>
      </w:r>
      <w:r w:rsidRPr="00A71D98">
        <w:rPr>
          <w:rFonts w:cstheme="minorHAnsi"/>
          <w:sz w:val="24"/>
          <w:szCs w:val="24"/>
        </w:rPr>
        <w:t xml:space="preserve"> </w:t>
      </w:r>
    </w:p>
    <w:p w14:paraId="53C2EC69" w14:textId="77777777" w:rsidR="001A41B4" w:rsidRPr="00A71D98" w:rsidRDefault="001A41B4" w:rsidP="001A41B4">
      <w:pPr>
        <w:spacing w:after="0" w:line="240" w:lineRule="auto"/>
        <w:rPr>
          <w:rFonts w:cstheme="minorHAnsi"/>
          <w:b/>
          <w:bCs/>
          <w:sz w:val="24"/>
          <w:szCs w:val="24"/>
        </w:rPr>
      </w:pPr>
    </w:p>
    <w:p w14:paraId="77F46B28" w14:textId="77777777" w:rsidR="001A41B4" w:rsidRPr="006F6BF0" w:rsidRDefault="001A41B4" w:rsidP="001A41B4">
      <w:pPr>
        <w:spacing w:after="0" w:line="240" w:lineRule="auto"/>
        <w:jc w:val="both"/>
        <w:rPr>
          <w:rFonts w:eastAsia="Times New Roman" w:cs="Times New Roman"/>
          <w:color w:val="222222"/>
          <w:sz w:val="24"/>
          <w:szCs w:val="24"/>
          <w:lang w:eastAsia="en-GB"/>
        </w:rPr>
      </w:pPr>
      <w:r w:rsidRPr="00A71D98">
        <w:rPr>
          <w:rFonts w:cstheme="minorHAnsi"/>
          <w:b/>
          <w:bCs/>
          <w:sz w:val="24"/>
          <w:szCs w:val="24"/>
        </w:rPr>
        <w:t xml:space="preserve">Explore God’s Word: </w:t>
      </w:r>
    </w:p>
    <w:p w14:paraId="76BFD6C3" w14:textId="77777777" w:rsidR="001A41B4" w:rsidRPr="00A71D98" w:rsidRDefault="001A41B4" w:rsidP="001A41B4">
      <w:pPr>
        <w:spacing w:after="0" w:line="240" w:lineRule="auto"/>
        <w:rPr>
          <w:rFonts w:cstheme="minorHAnsi"/>
          <w:color w:val="464E53"/>
          <w:sz w:val="24"/>
          <w:szCs w:val="24"/>
        </w:rPr>
      </w:pPr>
    </w:p>
    <w:p w14:paraId="389EF326" w14:textId="77777777" w:rsidR="001A41B4" w:rsidRPr="00A71D98" w:rsidRDefault="001A41B4" w:rsidP="001A41B4">
      <w:pPr>
        <w:spacing w:after="0" w:line="240" w:lineRule="auto"/>
        <w:rPr>
          <w:rFonts w:cstheme="minorHAnsi"/>
          <w:b/>
          <w:bCs/>
          <w:sz w:val="24"/>
          <w:szCs w:val="24"/>
        </w:rPr>
      </w:pPr>
      <w:r w:rsidRPr="00A71D98">
        <w:rPr>
          <w:rFonts w:cstheme="minorHAnsi"/>
          <w:b/>
          <w:bCs/>
          <w:sz w:val="24"/>
          <w:szCs w:val="24"/>
        </w:rPr>
        <w:t>Look and think:</w:t>
      </w:r>
    </w:p>
    <w:p w14:paraId="44E2B978" w14:textId="77777777" w:rsidR="001A41B4" w:rsidRPr="00A71D98" w:rsidRDefault="001A41B4" w:rsidP="001A41B4">
      <w:pPr>
        <w:spacing w:after="0" w:line="240" w:lineRule="auto"/>
        <w:jc w:val="center"/>
        <w:rPr>
          <w:rFonts w:cstheme="minorHAnsi"/>
          <w:b/>
          <w:bCs/>
          <w:sz w:val="24"/>
          <w:szCs w:val="24"/>
        </w:rPr>
      </w:pPr>
      <w:r>
        <w:rPr>
          <w:rFonts w:cstheme="minorHAnsi"/>
          <w:b/>
          <w:bCs/>
          <w:noProof/>
          <w:sz w:val="24"/>
          <w:szCs w:val="24"/>
        </w:rPr>
        <w:drawing>
          <wp:inline distT="0" distB="0" distL="0" distR="0" wp14:anchorId="63884130" wp14:editId="7D39B59D">
            <wp:extent cx="1330699" cy="904875"/>
            <wp:effectExtent l="0" t="0" r="3175"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tting out of the box - 140620.jpg"/>
                    <pic:cNvPicPr/>
                  </pic:nvPicPr>
                  <pic:blipFill>
                    <a:blip r:embed="rId6">
                      <a:extLst>
                        <a:ext uri="{28A0092B-C50C-407E-A947-70E740481C1C}">
                          <a14:useLocalDpi xmlns:a14="http://schemas.microsoft.com/office/drawing/2010/main" val="0"/>
                        </a:ext>
                      </a:extLst>
                    </a:blip>
                    <a:stretch>
                      <a:fillRect/>
                    </a:stretch>
                  </pic:blipFill>
                  <pic:spPr>
                    <a:xfrm>
                      <a:off x="0" y="0"/>
                      <a:ext cx="1340818" cy="911756"/>
                    </a:xfrm>
                    <a:prstGeom prst="rect">
                      <a:avLst/>
                    </a:prstGeom>
                  </pic:spPr>
                </pic:pic>
              </a:graphicData>
            </a:graphic>
          </wp:inline>
        </w:drawing>
      </w:r>
    </w:p>
    <w:p w14:paraId="48F20111" w14:textId="77777777" w:rsidR="001A41B4" w:rsidRPr="00A71D98" w:rsidRDefault="001A41B4" w:rsidP="001A41B4">
      <w:pPr>
        <w:spacing w:after="0" w:line="240" w:lineRule="auto"/>
        <w:rPr>
          <w:rFonts w:cstheme="minorHAnsi"/>
          <w:b/>
          <w:bCs/>
          <w:sz w:val="24"/>
          <w:szCs w:val="24"/>
        </w:rPr>
      </w:pPr>
    </w:p>
    <w:p w14:paraId="071FC62A" w14:textId="77777777" w:rsidR="001A41B4" w:rsidRPr="00A71D98" w:rsidRDefault="001A41B4" w:rsidP="001A41B4">
      <w:pPr>
        <w:spacing w:after="0" w:line="240" w:lineRule="auto"/>
        <w:jc w:val="both"/>
        <w:rPr>
          <w:rFonts w:cstheme="minorHAnsi"/>
          <w:sz w:val="24"/>
          <w:szCs w:val="24"/>
        </w:rPr>
      </w:pPr>
      <w:r w:rsidRPr="00A71D98">
        <w:rPr>
          <w:rFonts w:cstheme="minorHAnsi"/>
          <w:sz w:val="24"/>
          <w:szCs w:val="24"/>
        </w:rPr>
        <w:t xml:space="preserve">What does this picture say to you about </w:t>
      </w:r>
      <w:r>
        <w:rPr>
          <w:rFonts w:cstheme="minorHAnsi"/>
          <w:sz w:val="24"/>
          <w:szCs w:val="24"/>
        </w:rPr>
        <w:t>the life of discipleship</w:t>
      </w:r>
      <w:r w:rsidRPr="00A71D98">
        <w:rPr>
          <w:rFonts w:cstheme="minorHAnsi"/>
          <w:sz w:val="24"/>
          <w:szCs w:val="24"/>
        </w:rPr>
        <w:t xml:space="preserve">?  </w:t>
      </w:r>
      <w:r>
        <w:rPr>
          <w:rFonts w:cstheme="minorHAnsi"/>
          <w:sz w:val="24"/>
          <w:szCs w:val="24"/>
        </w:rPr>
        <w:t>Stepping out of the box may be akin to travelling in unfamiliar territory – how do you feel about following Jesus beyond your comfort zone?  What helps you to step out of the box?  What challenges you?  What are the benefits/risks?</w:t>
      </w:r>
    </w:p>
    <w:p w14:paraId="6901FCB1" w14:textId="77777777" w:rsidR="001A41B4" w:rsidRPr="00A71D98" w:rsidRDefault="001A41B4" w:rsidP="001A41B4">
      <w:pPr>
        <w:spacing w:after="0" w:line="240" w:lineRule="auto"/>
        <w:rPr>
          <w:rFonts w:cstheme="minorHAnsi"/>
          <w:b/>
          <w:bCs/>
          <w:sz w:val="24"/>
          <w:szCs w:val="24"/>
        </w:rPr>
      </w:pPr>
    </w:p>
    <w:p w14:paraId="0C47FE6D" w14:textId="77777777" w:rsidR="001A41B4" w:rsidRPr="00F643EB" w:rsidRDefault="001A41B4" w:rsidP="001A41B4">
      <w:pPr>
        <w:spacing w:after="0" w:line="240" w:lineRule="auto"/>
        <w:rPr>
          <w:rFonts w:cstheme="minorHAnsi"/>
          <w:sz w:val="24"/>
          <w:szCs w:val="24"/>
          <w:shd w:val="clear" w:color="auto" w:fill="FFFFFF"/>
        </w:rPr>
      </w:pPr>
      <w:r w:rsidRPr="00F643EB">
        <w:rPr>
          <w:rFonts w:cstheme="minorHAnsi"/>
          <w:b/>
          <w:bCs/>
          <w:sz w:val="24"/>
          <w:szCs w:val="24"/>
        </w:rPr>
        <w:t xml:space="preserve">Reflection: </w:t>
      </w:r>
      <w:r w:rsidRPr="00F643EB">
        <w:rPr>
          <w:rFonts w:cstheme="minorHAnsi"/>
          <w:sz w:val="24"/>
          <w:szCs w:val="24"/>
          <w:shd w:val="clear" w:color="auto" w:fill="FFFFFF"/>
        </w:rPr>
        <w:t>read the following slowly and be alert to where God is drawing your attention.  Sit with Him and ponder what His meaning might be.</w:t>
      </w:r>
    </w:p>
    <w:p w14:paraId="40F85332" w14:textId="77777777" w:rsidR="001A41B4" w:rsidRPr="00F643EB" w:rsidRDefault="001A41B4" w:rsidP="001A41B4">
      <w:pPr>
        <w:spacing w:after="0" w:line="240" w:lineRule="auto"/>
        <w:jc w:val="center"/>
        <w:rPr>
          <w:rFonts w:eastAsia="Times New Roman" w:cstheme="minorHAnsi"/>
          <w:sz w:val="24"/>
          <w:szCs w:val="24"/>
          <w:lang w:eastAsia="en-GB"/>
        </w:rPr>
      </w:pPr>
      <w:r w:rsidRPr="00F643EB">
        <w:rPr>
          <w:rFonts w:eastAsia="Times New Roman" w:cstheme="minorHAnsi"/>
          <w:sz w:val="24"/>
          <w:szCs w:val="24"/>
          <w:lang w:eastAsia="en-GB"/>
        </w:rPr>
        <w:t>You are the one who walks with us in our troubles,</w:t>
      </w:r>
      <w:r w:rsidRPr="00F643EB">
        <w:rPr>
          <w:rFonts w:eastAsia="Times New Roman" w:cstheme="minorHAnsi"/>
          <w:sz w:val="24"/>
          <w:szCs w:val="24"/>
          <w:lang w:eastAsia="en-GB"/>
        </w:rPr>
        <w:br/>
        <w:t>yet we sometimes cannot find you.</w:t>
      </w:r>
      <w:r w:rsidRPr="00F643EB">
        <w:rPr>
          <w:rFonts w:eastAsia="Times New Roman" w:cstheme="minorHAnsi"/>
          <w:sz w:val="24"/>
          <w:szCs w:val="24"/>
          <w:lang w:eastAsia="en-GB"/>
        </w:rPr>
        <w:br/>
        <w:t>We have walked through time together and have considered our own place and our own lives.</w:t>
      </w:r>
      <w:r w:rsidRPr="00F643EB">
        <w:rPr>
          <w:rFonts w:eastAsia="Times New Roman" w:cstheme="minorHAnsi"/>
          <w:sz w:val="24"/>
          <w:szCs w:val="24"/>
          <w:lang w:eastAsia="en-GB"/>
        </w:rPr>
        <w:br/>
        <w:t>So now we come and lay ourselves at your feet.</w:t>
      </w:r>
      <w:r w:rsidRPr="00F643EB">
        <w:rPr>
          <w:rFonts w:eastAsia="Times New Roman" w:cstheme="minorHAnsi"/>
          <w:sz w:val="24"/>
          <w:szCs w:val="24"/>
          <w:lang w:eastAsia="en-GB"/>
        </w:rPr>
        <w:br/>
        <w:t>We know our faults and problems.</w:t>
      </w:r>
      <w:r w:rsidRPr="00F643EB">
        <w:rPr>
          <w:rFonts w:eastAsia="Times New Roman" w:cstheme="minorHAnsi"/>
          <w:sz w:val="24"/>
          <w:szCs w:val="24"/>
          <w:lang w:eastAsia="en-GB"/>
        </w:rPr>
        <w:br/>
        <w:t>We know the way we live and work,</w:t>
      </w:r>
      <w:r w:rsidRPr="00F643EB">
        <w:rPr>
          <w:rFonts w:eastAsia="Times New Roman" w:cstheme="minorHAnsi"/>
          <w:sz w:val="24"/>
          <w:szCs w:val="24"/>
          <w:lang w:eastAsia="en-GB"/>
        </w:rPr>
        <w:br/>
        <w:t>the way we are part of this community and this church.</w:t>
      </w:r>
      <w:r w:rsidRPr="00F643EB">
        <w:rPr>
          <w:rFonts w:eastAsia="Times New Roman" w:cstheme="minorHAnsi"/>
          <w:sz w:val="24"/>
          <w:szCs w:val="24"/>
          <w:lang w:eastAsia="en-GB"/>
        </w:rPr>
        <w:br/>
        <w:t>Awaken us anew.</w:t>
      </w:r>
      <w:r w:rsidRPr="00F643EB">
        <w:rPr>
          <w:rFonts w:eastAsia="Times New Roman" w:cstheme="minorHAnsi"/>
          <w:sz w:val="24"/>
          <w:szCs w:val="24"/>
          <w:lang w:eastAsia="en-GB"/>
        </w:rPr>
        <w:br/>
        <w:t>Cause our spirits to stir and arise.</w:t>
      </w:r>
      <w:r w:rsidRPr="00F643EB">
        <w:rPr>
          <w:rFonts w:eastAsia="Times New Roman" w:cstheme="minorHAnsi"/>
          <w:sz w:val="24"/>
          <w:szCs w:val="24"/>
          <w:lang w:eastAsia="en-GB"/>
        </w:rPr>
        <w:br/>
        <w:t>Help us to know your forgiveness and your love, and bring us to repentance as our own grateful response.</w:t>
      </w:r>
      <w:r w:rsidRPr="00F643EB">
        <w:rPr>
          <w:rFonts w:eastAsia="Times New Roman" w:cstheme="minorHAnsi"/>
          <w:sz w:val="24"/>
          <w:szCs w:val="24"/>
          <w:lang w:eastAsia="en-GB"/>
        </w:rPr>
        <w:br/>
        <w:t>Talk to us in the silence of our hearts,</w:t>
      </w:r>
      <w:r w:rsidRPr="00F643EB">
        <w:rPr>
          <w:rFonts w:eastAsia="Times New Roman" w:cstheme="minorHAnsi"/>
          <w:sz w:val="24"/>
          <w:szCs w:val="24"/>
          <w:lang w:eastAsia="en-GB"/>
        </w:rPr>
        <w:br/>
        <w:t>and may we find you again</w:t>
      </w:r>
      <w:r w:rsidRPr="00F643EB">
        <w:rPr>
          <w:rFonts w:eastAsia="Times New Roman" w:cstheme="minorHAnsi"/>
          <w:sz w:val="24"/>
          <w:szCs w:val="24"/>
          <w:lang w:eastAsia="en-GB"/>
        </w:rPr>
        <w:br/>
        <w:t>as the one who is all in all,</w:t>
      </w:r>
      <w:r w:rsidRPr="00F643EB">
        <w:rPr>
          <w:rFonts w:eastAsia="Times New Roman" w:cstheme="minorHAnsi"/>
          <w:sz w:val="24"/>
          <w:szCs w:val="24"/>
          <w:lang w:eastAsia="en-GB"/>
        </w:rPr>
        <w:br/>
        <w:t>the one for whom we live,</w:t>
      </w:r>
      <w:r w:rsidRPr="00F643EB">
        <w:rPr>
          <w:rFonts w:eastAsia="Times New Roman" w:cstheme="minorHAnsi"/>
          <w:sz w:val="24"/>
          <w:szCs w:val="24"/>
          <w:lang w:eastAsia="en-GB"/>
        </w:rPr>
        <w:br/>
        <w:t>the source of all our being</w:t>
      </w:r>
      <w:r w:rsidRPr="00F643EB">
        <w:rPr>
          <w:rFonts w:eastAsia="Times New Roman" w:cstheme="minorHAnsi"/>
          <w:sz w:val="24"/>
          <w:szCs w:val="24"/>
          <w:lang w:eastAsia="en-GB"/>
        </w:rPr>
        <w:br/>
        <w:t>and the reason we are here.</w:t>
      </w:r>
      <w:r w:rsidRPr="00F643EB">
        <w:rPr>
          <w:rFonts w:eastAsia="Times New Roman" w:cstheme="minorHAnsi"/>
          <w:sz w:val="24"/>
          <w:szCs w:val="24"/>
          <w:lang w:eastAsia="en-GB"/>
        </w:rPr>
        <w:br/>
        <w:t>Open our hearts again, we pray.</w:t>
      </w:r>
    </w:p>
    <w:p w14:paraId="119C7677" w14:textId="77777777" w:rsidR="001A41B4" w:rsidRDefault="001A41B4" w:rsidP="001A41B4">
      <w:pPr>
        <w:spacing w:after="0" w:line="240" w:lineRule="auto"/>
        <w:jc w:val="center"/>
        <w:rPr>
          <w:rFonts w:eastAsia="Times New Roman" w:cstheme="minorHAnsi"/>
          <w:b/>
          <w:bCs/>
          <w:sz w:val="24"/>
          <w:szCs w:val="24"/>
          <w:lang w:eastAsia="en-GB"/>
        </w:rPr>
      </w:pPr>
      <w:r w:rsidRPr="00F643EB">
        <w:rPr>
          <w:rFonts w:eastAsia="Times New Roman" w:cstheme="minorHAnsi"/>
          <w:sz w:val="24"/>
          <w:szCs w:val="24"/>
          <w:lang w:eastAsia="en-GB"/>
        </w:rPr>
        <w:lastRenderedPageBreak/>
        <w:t xml:space="preserve">And the people said: </w:t>
      </w:r>
      <w:r w:rsidRPr="00F643EB">
        <w:rPr>
          <w:rFonts w:eastAsia="Times New Roman" w:cstheme="minorHAnsi"/>
          <w:b/>
          <w:bCs/>
          <w:sz w:val="24"/>
          <w:szCs w:val="24"/>
          <w:lang w:eastAsia="en-GB"/>
        </w:rPr>
        <w:t>Amen!</w:t>
      </w:r>
    </w:p>
    <w:p w14:paraId="3A7969C7" w14:textId="77777777" w:rsidR="001A41B4" w:rsidRPr="00F643EB" w:rsidRDefault="001A41B4" w:rsidP="001A41B4">
      <w:pPr>
        <w:spacing w:after="0" w:line="240" w:lineRule="auto"/>
        <w:jc w:val="center"/>
        <w:rPr>
          <w:rFonts w:eastAsia="Times New Roman" w:cstheme="minorHAnsi"/>
          <w:sz w:val="24"/>
          <w:szCs w:val="24"/>
          <w:lang w:eastAsia="en-GB"/>
        </w:rPr>
      </w:pPr>
      <w:r>
        <w:rPr>
          <w:rFonts w:eastAsia="Times New Roman" w:cstheme="minorHAnsi"/>
          <w:sz w:val="24"/>
          <w:szCs w:val="24"/>
          <w:lang w:eastAsia="en-GB"/>
        </w:rPr>
        <w:t>(© from Roots material)</w:t>
      </w:r>
    </w:p>
    <w:p w14:paraId="5EDBDA1F" w14:textId="77777777" w:rsidR="001A41B4" w:rsidRPr="00A71D98" w:rsidRDefault="001A41B4" w:rsidP="001A41B4">
      <w:pPr>
        <w:spacing w:after="0" w:line="240" w:lineRule="auto"/>
        <w:rPr>
          <w:rFonts w:cstheme="minorHAnsi"/>
          <w:sz w:val="24"/>
          <w:szCs w:val="24"/>
          <w:shd w:val="clear" w:color="auto" w:fill="FFFFFF"/>
        </w:rPr>
      </w:pPr>
    </w:p>
    <w:p w14:paraId="334BC781" w14:textId="77777777" w:rsidR="001A41B4" w:rsidRPr="00A71D98" w:rsidRDefault="001A41B4" w:rsidP="001A41B4">
      <w:pPr>
        <w:spacing w:after="0" w:line="240" w:lineRule="auto"/>
        <w:rPr>
          <w:rFonts w:cstheme="minorHAnsi"/>
          <w:b/>
          <w:bCs/>
          <w:sz w:val="24"/>
          <w:szCs w:val="24"/>
        </w:rPr>
      </w:pPr>
      <w:r w:rsidRPr="00A71D98">
        <w:rPr>
          <w:rFonts w:cstheme="minorHAnsi"/>
          <w:b/>
          <w:bCs/>
          <w:sz w:val="24"/>
          <w:szCs w:val="24"/>
        </w:rPr>
        <w:t>Prayers</w:t>
      </w:r>
    </w:p>
    <w:p w14:paraId="7D317D72" w14:textId="77777777" w:rsidR="001A41B4" w:rsidRPr="00871DFC" w:rsidRDefault="001A41B4" w:rsidP="001A41B4">
      <w:pPr>
        <w:widowControl w:val="0"/>
        <w:tabs>
          <w:tab w:val="right" w:pos="360"/>
          <w:tab w:val="left" w:pos="480"/>
          <w:tab w:val="left" w:pos="720"/>
          <w:tab w:val="left" w:pos="1800"/>
          <w:tab w:val="left" w:pos="6480"/>
          <w:tab w:val="left" w:pos="7200"/>
        </w:tabs>
        <w:spacing w:after="0" w:line="240" w:lineRule="auto"/>
        <w:ind w:right="-300"/>
        <w:rPr>
          <w:rFonts w:cstheme="minorHAnsi"/>
          <w:snapToGrid w:val="0"/>
          <w:sz w:val="24"/>
          <w:szCs w:val="24"/>
          <w:lang w:val="en-US"/>
        </w:rPr>
      </w:pPr>
      <w:r>
        <w:rPr>
          <w:rFonts w:cstheme="minorHAnsi"/>
          <w:snapToGrid w:val="0"/>
          <w:sz w:val="24"/>
          <w:szCs w:val="24"/>
          <w:lang w:val="en-US"/>
        </w:rPr>
        <w:t>God, present in every moment and circumstance</w:t>
      </w:r>
      <w:r w:rsidRPr="00871DFC">
        <w:rPr>
          <w:rFonts w:cstheme="minorHAnsi"/>
          <w:snapToGrid w:val="0"/>
          <w:sz w:val="24"/>
          <w:szCs w:val="24"/>
          <w:lang w:val="en-US"/>
        </w:rPr>
        <w:t xml:space="preserve"> we lift our world to you today, knowing that you have called us to do so and knowing that you care about even the smallest detail of that world. </w:t>
      </w:r>
    </w:p>
    <w:p w14:paraId="6EA67998" w14:textId="77777777" w:rsidR="001A41B4" w:rsidRPr="00871DFC" w:rsidRDefault="001A41B4" w:rsidP="001A41B4">
      <w:pPr>
        <w:widowControl w:val="0"/>
        <w:tabs>
          <w:tab w:val="right" w:pos="360"/>
          <w:tab w:val="left" w:pos="480"/>
          <w:tab w:val="left" w:pos="720"/>
          <w:tab w:val="left" w:pos="1800"/>
          <w:tab w:val="left" w:pos="6480"/>
          <w:tab w:val="left" w:pos="7200"/>
        </w:tabs>
        <w:spacing w:after="0" w:line="240" w:lineRule="auto"/>
        <w:ind w:right="-300"/>
        <w:rPr>
          <w:rFonts w:cstheme="minorHAnsi"/>
          <w:snapToGrid w:val="0"/>
          <w:sz w:val="24"/>
          <w:szCs w:val="24"/>
          <w:lang w:val="en-US"/>
        </w:rPr>
      </w:pPr>
    </w:p>
    <w:p w14:paraId="0393ADBD" w14:textId="77777777" w:rsidR="001A41B4" w:rsidRPr="00871DFC" w:rsidRDefault="001A41B4" w:rsidP="001A41B4">
      <w:pPr>
        <w:widowControl w:val="0"/>
        <w:tabs>
          <w:tab w:val="right" w:pos="360"/>
          <w:tab w:val="left" w:pos="480"/>
          <w:tab w:val="left" w:pos="720"/>
          <w:tab w:val="left" w:pos="1800"/>
          <w:tab w:val="left" w:pos="6480"/>
          <w:tab w:val="left" w:pos="7200"/>
        </w:tabs>
        <w:spacing w:after="0" w:line="240" w:lineRule="auto"/>
        <w:ind w:right="-300"/>
        <w:jc w:val="both"/>
        <w:rPr>
          <w:rFonts w:cstheme="minorHAnsi"/>
          <w:snapToGrid w:val="0"/>
          <w:sz w:val="24"/>
          <w:szCs w:val="24"/>
          <w:lang w:val="en-US"/>
        </w:rPr>
      </w:pPr>
      <w:r w:rsidRPr="00871DFC">
        <w:rPr>
          <w:rFonts w:cstheme="minorHAnsi"/>
          <w:snapToGrid w:val="0"/>
          <w:sz w:val="24"/>
          <w:szCs w:val="24"/>
          <w:lang w:val="en-US"/>
        </w:rPr>
        <w:t xml:space="preserve">We lift to you all who suffer today at the hands of others, through war, greed, the abuse of power, or the abuse of words. May they find you standing with them, giving them strength. May </w:t>
      </w:r>
      <w:r>
        <w:rPr>
          <w:rFonts w:cstheme="minorHAnsi"/>
          <w:snapToGrid w:val="0"/>
          <w:sz w:val="24"/>
          <w:szCs w:val="24"/>
          <w:lang w:val="en-US"/>
        </w:rPr>
        <w:t>we</w:t>
      </w:r>
      <w:r w:rsidRPr="00871DFC">
        <w:rPr>
          <w:rFonts w:cstheme="minorHAnsi"/>
          <w:snapToGrid w:val="0"/>
          <w:sz w:val="24"/>
          <w:szCs w:val="24"/>
          <w:lang w:val="en-US"/>
        </w:rPr>
        <w:t xml:space="preserve"> your people upholding </w:t>
      </w:r>
      <w:r>
        <w:rPr>
          <w:rFonts w:cstheme="minorHAnsi"/>
          <w:snapToGrid w:val="0"/>
          <w:sz w:val="24"/>
          <w:szCs w:val="24"/>
          <w:lang w:val="en-US"/>
        </w:rPr>
        <w:t xml:space="preserve">all and enable each to be heard, </w:t>
      </w:r>
      <w:r w:rsidRPr="00871DFC">
        <w:rPr>
          <w:rFonts w:cstheme="minorHAnsi"/>
          <w:snapToGrid w:val="0"/>
          <w:sz w:val="24"/>
          <w:szCs w:val="24"/>
          <w:lang w:val="en-US"/>
        </w:rPr>
        <w:t>that your love may be seen and known.</w:t>
      </w:r>
    </w:p>
    <w:p w14:paraId="537CE654" w14:textId="77777777" w:rsidR="001A41B4" w:rsidRPr="00871DFC" w:rsidRDefault="001A41B4" w:rsidP="001A41B4">
      <w:pPr>
        <w:widowControl w:val="0"/>
        <w:tabs>
          <w:tab w:val="right" w:pos="360"/>
          <w:tab w:val="left" w:pos="480"/>
          <w:tab w:val="left" w:pos="720"/>
          <w:tab w:val="left" w:pos="1800"/>
          <w:tab w:val="left" w:pos="6480"/>
          <w:tab w:val="left" w:pos="7200"/>
        </w:tabs>
        <w:spacing w:after="0" w:line="240" w:lineRule="auto"/>
        <w:ind w:right="-300"/>
        <w:rPr>
          <w:rFonts w:cstheme="minorHAnsi"/>
          <w:snapToGrid w:val="0"/>
          <w:sz w:val="24"/>
          <w:szCs w:val="24"/>
          <w:lang w:val="en-US"/>
        </w:rPr>
      </w:pPr>
    </w:p>
    <w:p w14:paraId="799D06F8" w14:textId="77777777" w:rsidR="001A41B4" w:rsidRPr="00871DFC" w:rsidRDefault="001A41B4" w:rsidP="001A41B4">
      <w:pPr>
        <w:widowControl w:val="0"/>
        <w:tabs>
          <w:tab w:val="right" w:pos="360"/>
          <w:tab w:val="left" w:pos="480"/>
          <w:tab w:val="left" w:pos="720"/>
          <w:tab w:val="left" w:pos="1800"/>
          <w:tab w:val="left" w:pos="6480"/>
          <w:tab w:val="left" w:pos="7200"/>
        </w:tabs>
        <w:spacing w:after="0" w:line="240" w:lineRule="auto"/>
        <w:ind w:right="-300"/>
        <w:jc w:val="both"/>
        <w:rPr>
          <w:rFonts w:cstheme="minorHAnsi"/>
          <w:snapToGrid w:val="0"/>
          <w:sz w:val="24"/>
          <w:szCs w:val="24"/>
          <w:lang w:val="en-US"/>
        </w:rPr>
      </w:pPr>
      <w:r w:rsidRPr="00871DFC">
        <w:rPr>
          <w:rFonts w:cstheme="minorHAnsi"/>
          <w:snapToGrid w:val="0"/>
          <w:sz w:val="24"/>
          <w:szCs w:val="24"/>
          <w:lang w:val="en-US"/>
        </w:rPr>
        <w:t>We lift to you all those who find themselves in positions of authority today, whether it be by choice, or because their skills have been recognized and needed, or because there is no one else available. May they seek wisdom in the right places and have the humility to know when they need help.</w:t>
      </w:r>
    </w:p>
    <w:p w14:paraId="18214BDC" w14:textId="77777777" w:rsidR="001A41B4" w:rsidRPr="00871DFC" w:rsidRDefault="001A41B4" w:rsidP="001A41B4">
      <w:pPr>
        <w:widowControl w:val="0"/>
        <w:tabs>
          <w:tab w:val="right" w:pos="360"/>
          <w:tab w:val="left" w:pos="480"/>
          <w:tab w:val="left" w:pos="720"/>
          <w:tab w:val="left" w:pos="1800"/>
          <w:tab w:val="left" w:pos="6480"/>
          <w:tab w:val="left" w:pos="7200"/>
        </w:tabs>
        <w:spacing w:after="0" w:line="240" w:lineRule="auto"/>
        <w:ind w:right="-300"/>
        <w:jc w:val="both"/>
        <w:rPr>
          <w:rFonts w:ascii="Times New Roman" w:hAnsi="Times New Roman" w:cs="Times New Roman"/>
          <w:snapToGrid w:val="0"/>
          <w:sz w:val="24"/>
          <w:szCs w:val="24"/>
          <w:lang w:val="en-US"/>
        </w:rPr>
      </w:pPr>
    </w:p>
    <w:p w14:paraId="506802D3" w14:textId="77777777" w:rsidR="001A41B4" w:rsidRPr="00871DFC" w:rsidRDefault="001A41B4" w:rsidP="001A41B4">
      <w:pPr>
        <w:widowControl w:val="0"/>
        <w:tabs>
          <w:tab w:val="right" w:pos="360"/>
          <w:tab w:val="left" w:pos="480"/>
          <w:tab w:val="left" w:pos="720"/>
          <w:tab w:val="left" w:pos="1800"/>
          <w:tab w:val="left" w:pos="6480"/>
          <w:tab w:val="left" w:pos="7200"/>
        </w:tabs>
        <w:spacing w:after="0" w:line="240" w:lineRule="auto"/>
        <w:ind w:right="-300"/>
        <w:jc w:val="both"/>
        <w:rPr>
          <w:rFonts w:cstheme="minorHAnsi"/>
          <w:snapToGrid w:val="0"/>
          <w:sz w:val="24"/>
          <w:szCs w:val="24"/>
          <w:lang w:val="en-US"/>
        </w:rPr>
      </w:pPr>
      <w:r w:rsidRPr="00871DFC">
        <w:rPr>
          <w:rFonts w:cstheme="minorHAnsi"/>
          <w:snapToGrid w:val="0"/>
          <w:sz w:val="24"/>
          <w:szCs w:val="24"/>
          <w:lang w:val="en-US"/>
        </w:rPr>
        <w:t xml:space="preserve">We lift to you all who suffer today as a result of this pandemic; through sickness, through the loss of loved ones, </w:t>
      </w:r>
      <w:r>
        <w:rPr>
          <w:rFonts w:cstheme="minorHAnsi"/>
          <w:snapToGrid w:val="0"/>
          <w:sz w:val="24"/>
          <w:szCs w:val="24"/>
          <w:lang w:val="en-US"/>
        </w:rPr>
        <w:t xml:space="preserve">through the anxiety of not knowing what the future entails </w:t>
      </w:r>
      <w:r w:rsidRPr="00871DFC">
        <w:rPr>
          <w:rFonts w:cstheme="minorHAnsi"/>
          <w:snapToGrid w:val="0"/>
          <w:sz w:val="24"/>
          <w:szCs w:val="24"/>
          <w:lang w:val="en-US"/>
        </w:rPr>
        <w:t>or through the exhausting workload of caring for others.  May they know comfort, healing, reassurance and hope.</w:t>
      </w:r>
    </w:p>
    <w:p w14:paraId="41413291" w14:textId="77777777" w:rsidR="001A41B4" w:rsidRPr="00871DFC" w:rsidRDefault="001A41B4" w:rsidP="001A41B4">
      <w:pPr>
        <w:widowControl w:val="0"/>
        <w:tabs>
          <w:tab w:val="right" w:pos="360"/>
          <w:tab w:val="left" w:pos="480"/>
          <w:tab w:val="left" w:pos="720"/>
          <w:tab w:val="left" w:pos="1800"/>
          <w:tab w:val="left" w:pos="6480"/>
          <w:tab w:val="left" w:pos="7200"/>
        </w:tabs>
        <w:spacing w:after="0" w:line="240" w:lineRule="auto"/>
        <w:ind w:right="-300"/>
        <w:rPr>
          <w:rFonts w:cstheme="minorHAnsi"/>
          <w:snapToGrid w:val="0"/>
          <w:sz w:val="24"/>
          <w:szCs w:val="24"/>
          <w:lang w:val="en-US"/>
        </w:rPr>
      </w:pPr>
    </w:p>
    <w:p w14:paraId="7D3DBD50" w14:textId="77777777" w:rsidR="001A41B4" w:rsidRPr="00871DFC" w:rsidRDefault="001A41B4" w:rsidP="001A41B4">
      <w:pPr>
        <w:widowControl w:val="0"/>
        <w:tabs>
          <w:tab w:val="right" w:pos="360"/>
          <w:tab w:val="left" w:pos="480"/>
          <w:tab w:val="left" w:pos="720"/>
          <w:tab w:val="left" w:pos="1800"/>
          <w:tab w:val="left" w:pos="6480"/>
          <w:tab w:val="left" w:pos="7200"/>
        </w:tabs>
        <w:spacing w:after="0" w:line="240" w:lineRule="auto"/>
        <w:ind w:right="-300"/>
        <w:jc w:val="both"/>
        <w:rPr>
          <w:rFonts w:cstheme="minorHAnsi"/>
          <w:snapToGrid w:val="0"/>
          <w:sz w:val="24"/>
          <w:szCs w:val="24"/>
          <w:lang w:val="en-US"/>
        </w:rPr>
      </w:pPr>
      <w:r w:rsidRPr="00871DFC">
        <w:rPr>
          <w:rFonts w:cstheme="minorHAnsi"/>
          <w:snapToGrid w:val="0"/>
          <w:sz w:val="24"/>
          <w:szCs w:val="24"/>
          <w:lang w:val="en-US"/>
        </w:rPr>
        <w:t>And we lift to you all those known to us</w:t>
      </w:r>
      <w:r w:rsidRPr="00871DFC">
        <w:rPr>
          <w:rFonts w:ascii="Times New Roman" w:hAnsi="Times New Roman" w:cs="Times New Roman"/>
          <w:snapToGrid w:val="0"/>
          <w:sz w:val="24"/>
          <w:szCs w:val="24"/>
          <w:lang w:val="en-US"/>
        </w:rPr>
        <w:t xml:space="preserve"> </w:t>
      </w:r>
      <w:r w:rsidRPr="00871DFC">
        <w:rPr>
          <w:rFonts w:cstheme="minorHAnsi"/>
          <w:snapToGrid w:val="0"/>
          <w:sz w:val="24"/>
          <w:szCs w:val="24"/>
          <w:lang w:val="en-US"/>
        </w:rPr>
        <w:t xml:space="preserve">personally who are in need today … </w:t>
      </w:r>
      <w:r w:rsidRPr="00871DFC">
        <w:rPr>
          <w:rFonts w:cstheme="minorHAnsi"/>
          <w:i/>
          <w:snapToGrid w:val="0"/>
          <w:sz w:val="24"/>
          <w:szCs w:val="24"/>
          <w:lang w:val="en-US"/>
        </w:rPr>
        <w:t>(name them)</w:t>
      </w:r>
      <w:r w:rsidRPr="00871DFC">
        <w:rPr>
          <w:rFonts w:cstheme="minorHAnsi"/>
          <w:snapToGrid w:val="0"/>
          <w:sz w:val="24"/>
          <w:szCs w:val="24"/>
          <w:lang w:val="en-US"/>
        </w:rPr>
        <w:t xml:space="preserve"> … May they find grace, healing, and blessing.</w:t>
      </w:r>
    </w:p>
    <w:p w14:paraId="4494A1B2" w14:textId="77777777" w:rsidR="001A41B4" w:rsidRPr="00871DFC" w:rsidRDefault="001A41B4" w:rsidP="001A41B4">
      <w:pPr>
        <w:widowControl w:val="0"/>
        <w:tabs>
          <w:tab w:val="right" w:pos="360"/>
          <w:tab w:val="left" w:pos="480"/>
          <w:tab w:val="left" w:pos="720"/>
          <w:tab w:val="left" w:pos="1800"/>
          <w:tab w:val="left" w:pos="6480"/>
          <w:tab w:val="left" w:pos="7200"/>
        </w:tabs>
        <w:spacing w:after="0" w:line="240" w:lineRule="auto"/>
        <w:ind w:right="-300"/>
        <w:jc w:val="both"/>
        <w:rPr>
          <w:rFonts w:cstheme="minorHAnsi"/>
          <w:snapToGrid w:val="0"/>
          <w:sz w:val="24"/>
          <w:szCs w:val="24"/>
          <w:lang w:val="en-US"/>
        </w:rPr>
      </w:pPr>
    </w:p>
    <w:p w14:paraId="150BF86B" w14:textId="77777777" w:rsidR="001A41B4" w:rsidRPr="00871DFC" w:rsidRDefault="001A41B4" w:rsidP="001A41B4">
      <w:pPr>
        <w:widowControl w:val="0"/>
        <w:tabs>
          <w:tab w:val="right" w:pos="360"/>
          <w:tab w:val="left" w:pos="480"/>
          <w:tab w:val="left" w:pos="720"/>
          <w:tab w:val="left" w:pos="1800"/>
          <w:tab w:val="left" w:pos="6480"/>
          <w:tab w:val="left" w:pos="7200"/>
        </w:tabs>
        <w:spacing w:after="0" w:line="240" w:lineRule="auto"/>
        <w:ind w:right="-300"/>
        <w:jc w:val="both"/>
        <w:rPr>
          <w:rFonts w:cstheme="minorHAnsi"/>
          <w:snapToGrid w:val="0"/>
          <w:sz w:val="24"/>
          <w:szCs w:val="24"/>
          <w:lang w:val="en-US"/>
        </w:rPr>
      </w:pPr>
      <w:r w:rsidRPr="00871DFC">
        <w:rPr>
          <w:rFonts w:cstheme="minorHAnsi"/>
          <w:snapToGrid w:val="0"/>
          <w:sz w:val="24"/>
          <w:szCs w:val="24"/>
          <w:lang w:val="en-US"/>
        </w:rPr>
        <w:t>We bring all these prayers in the name of Jesus who taught us when we pray to say …</w:t>
      </w:r>
    </w:p>
    <w:p w14:paraId="0745D0AE" w14:textId="77777777" w:rsidR="001A41B4" w:rsidRPr="00A71D98" w:rsidRDefault="001A41B4" w:rsidP="001A41B4">
      <w:pPr>
        <w:widowControl w:val="0"/>
        <w:tabs>
          <w:tab w:val="right" w:pos="360"/>
          <w:tab w:val="left" w:pos="480"/>
          <w:tab w:val="left" w:pos="720"/>
          <w:tab w:val="left" w:pos="1800"/>
          <w:tab w:val="left" w:pos="6480"/>
          <w:tab w:val="left" w:pos="7200"/>
        </w:tabs>
        <w:spacing w:after="0" w:line="240" w:lineRule="auto"/>
        <w:ind w:right="-300"/>
        <w:jc w:val="both"/>
        <w:rPr>
          <w:rStyle w:val="Emphasis"/>
          <w:rFonts w:cstheme="minorHAnsi"/>
          <w:b/>
          <w:i w:val="0"/>
          <w:iCs w:val="0"/>
          <w:snapToGrid w:val="0"/>
          <w:sz w:val="24"/>
          <w:szCs w:val="24"/>
        </w:rPr>
      </w:pPr>
      <w:r w:rsidRPr="00A71D98">
        <w:rPr>
          <w:rStyle w:val="Emphasis"/>
          <w:rFonts w:cstheme="minorHAnsi"/>
          <w:sz w:val="24"/>
          <w:szCs w:val="24"/>
        </w:rPr>
        <w:t>The Lord’s Prayer</w:t>
      </w:r>
    </w:p>
    <w:p w14:paraId="1C635258" w14:textId="77777777" w:rsidR="001A41B4" w:rsidRDefault="001A41B4" w:rsidP="001A41B4">
      <w:pPr>
        <w:spacing w:after="0" w:line="240" w:lineRule="auto"/>
        <w:rPr>
          <w:rFonts w:cstheme="minorHAnsi"/>
          <w:b/>
          <w:bCs/>
          <w:sz w:val="24"/>
          <w:szCs w:val="24"/>
        </w:rPr>
      </w:pPr>
    </w:p>
    <w:p w14:paraId="295AB71D" w14:textId="77777777" w:rsidR="001A41B4" w:rsidRPr="00A71D98" w:rsidRDefault="001A41B4" w:rsidP="001A41B4">
      <w:pPr>
        <w:spacing w:after="0" w:line="240" w:lineRule="auto"/>
        <w:rPr>
          <w:rFonts w:cstheme="minorHAnsi"/>
          <w:b/>
          <w:bCs/>
          <w:sz w:val="24"/>
          <w:szCs w:val="24"/>
        </w:rPr>
      </w:pPr>
      <w:r w:rsidRPr="00A71D98">
        <w:rPr>
          <w:rFonts w:cstheme="minorHAnsi"/>
          <w:b/>
          <w:bCs/>
          <w:sz w:val="24"/>
          <w:szCs w:val="24"/>
        </w:rPr>
        <w:t>Listen &amp; Sing:</w:t>
      </w:r>
    </w:p>
    <w:p w14:paraId="182F8F68" w14:textId="77777777" w:rsidR="001A41B4" w:rsidRPr="00A71D98" w:rsidRDefault="001A41B4" w:rsidP="001A41B4">
      <w:pPr>
        <w:spacing w:after="0" w:line="240" w:lineRule="auto"/>
        <w:rPr>
          <w:rFonts w:cstheme="minorHAnsi"/>
          <w:sz w:val="24"/>
          <w:szCs w:val="24"/>
        </w:rPr>
      </w:pPr>
      <w:r>
        <w:rPr>
          <w:rFonts w:cstheme="minorHAnsi"/>
          <w:sz w:val="24"/>
          <w:szCs w:val="24"/>
        </w:rPr>
        <w:t>Faithful one</w:t>
      </w:r>
      <w:r>
        <w:rPr>
          <w:rFonts w:cstheme="minorHAnsi"/>
          <w:sz w:val="24"/>
          <w:szCs w:val="24"/>
        </w:rPr>
        <w:tab/>
      </w:r>
      <w:r>
        <w:rPr>
          <w:rFonts w:cstheme="minorHAnsi"/>
          <w:sz w:val="24"/>
          <w:szCs w:val="24"/>
        </w:rPr>
        <w:tab/>
      </w:r>
      <w:r w:rsidRPr="00A71D98">
        <w:rPr>
          <w:rFonts w:cstheme="minorHAnsi"/>
          <w:sz w:val="24"/>
          <w:szCs w:val="24"/>
        </w:rPr>
        <w:tab/>
      </w:r>
      <w:r w:rsidRPr="00A71D98">
        <w:rPr>
          <w:rFonts w:cstheme="minorHAnsi"/>
          <w:sz w:val="24"/>
          <w:szCs w:val="24"/>
        </w:rPr>
        <w:tab/>
      </w:r>
      <w:hyperlink r:id="rId7" w:history="1">
        <w:r w:rsidRPr="00B304CF">
          <w:rPr>
            <w:rStyle w:val="Hyperlink"/>
            <w:rFonts w:cstheme="minorHAnsi"/>
            <w:sz w:val="24"/>
            <w:szCs w:val="24"/>
          </w:rPr>
          <w:t>https://youtu.be/7PjSO5Ihl0M</w:t>
        </w:r>
      </w:hyperlink>
      <w:r>
        <w:rPr>
          <w:rFonts w:cstheme="minorHAnsi"/>
          <w:sz w:val="24"/>
          <w:szCs w:val="24"/>
        </w:rPr>
        <w:t xml:space="preserve"> </w:t>
      </w:r>
      <w:r w:rsidRPr="00A71D98">
        <w:rPr>
          <w:rFonts w:cstheme="minorHAnsi"/>
          <w:sz w:val="24"/>
          <w:szCs w:val="24"/>
        </w:rPr>
        <w:t xml:space="preserve"> </w:t>
      </w:r>
      <w:r w:rsidRPr="00A71D98">
        <w:rPr>
          <w:rFonts w:cstheme="minorHAnsi"/>
          <w:sz w:val="24"/>
          <w:szCs w:val="24"/>
        </w:rPr>
        <w:tab/>
      </w:r>
      <w:hyperlink r:id="rId8" w:history="1"/>
      <w:r w:rsidRPr="00A71D98">
        <w:rPr>
          <w:rStyle w:val="Hyperlink"/>
          <w:rFonts w:cstheme="minorHAnsi"/>
          <w:sz w:val="24"/>
          <w:szCs w:val="24"/>
        </w:rPr>
        <w:t xml:space="preserve"> </w:t>
      </w:r>
    </w:p>
    <w:p w14:paraId="739D4146" w14:textId="77777777" w:rsidR="001A41B4" w:rsidRPr="00A71D98" w:rsidRDefault="001A41B4" w:rsidP="001A41B4">
      <w:pPr>
        <w:spacing w:after="0" w:line="240" w:lineRule="auto"/>
        <w:rPr>
          <w:rFonts w:cstheme="minorHAnsi"/>
          <w:sz w:val="24"/>
          <w:szCs w:val="24"/>
        </w:rPr>
      </w:pPr>
      <w:r>
        <w:rPr>
          <w:rFonts w:cstheme="minorHAnsi"/>
          <w:sz w:val="24"/>
          <w:szCs w:val="24"/>
        </w:rPr>
        <w:t>We will walk with God</w:t>
      </w:r>
      <w:r>
        <w:rPr>
          <w:rFonts w:cstheme="minorHAnsi"/>
          <w:sz w:val="24"/>
          <w:szCs w:val="24"/>
        </w:rPr>
        <w:tab/>
      </w:r>
      <w:r w:rsidRPr="00A71D98">
        <w:rPr>
          <w:rFonts w:cstheme="minorHAnsi"/>
          <w:sz w:val="24"/>
          <w:szCs w:val="24"/>
        </w:rPr>
        <w:tab/>
      </w:r>
      <w:hyperlink r:id="rId9" w:history="1">
        <w:r w:rsidRPr="00885426">
          <w:rPr>
            <w:rStyle w:val="Hyperlink"/>
            <w:sz w:val="24"/>
            <w:szCs w:val="24"/>
          </w:rPr>
          <w:t>https://youtu.be/YKybxg99fUc</w:t>
        </w:r>
      </w:hyperlink>
      <w:r>
        <w:t xml:space="preserve"> </w:t>
      </w:r>
      <w:r w:rsidRPr="00A71D98">
        <w:rPr>
          <w:rFonts w:cstheme="minorHAnsi"/>
          <w:sz w:val="24"/>
          <w:szCs w:val="24"/>
        </w:rPr>
        <w:t xml:space="preserve"> </w:t>
      </w:r>
      <w:r w:rsidRPr="00A71D98">
        <w:rPr>
          <w:rFonts w:cstheme="minorHAnsi"/>
          <w:sz w:val="24"/>
          <w:szCs w:val="24"/>
        </w:rPr>
        <w:tab/>
      </w:r>
      <w:hyperlink r:id="rId10" w:history="1"/>
      <w:r w:rsidRPr="00A71D98">
        <w:rPr>
          <w:rStyle w:val="Hyperlink"/>
          <w:rFonts w:cstheme="minorHAnsi"/>
          <w:sz w:val="24"/>
          <w:szCs w:val="24"/>
        </w:rPr>
        <w:t xml:space="preserve"> </w:t>
      </w:r>
    </w:p>
    <w:p w14:paraId="72DE18FB" w14:textId="77777777" w:rsidR="001A41B4" w:rsidRPr="00A71D98" w:rsidRDefault="001A41B4" w:rsidP="001A41B4">
      <w:pPr>
        <w:spacing w:after="0" w:line="240" w:lineRule="auto"/>
        <w:rPr>
          <w:rFonts w:cstheme="minorHAnsi"/>
          <w:sz w:val="24"/>
          <w:szCs w:val="24"/>
        </w:rPr>
      </w:pPr>
      <w:r>
        <w:rPr>
          <w:rFonts w:cstheme="minorHAnsi"/>
          <w:sz w:val="24"/>
          <w:szCs w:val="24"/>
        </w:rPr>
        <w:t>Lord of all hopefulness</w:t>
      </w:r>
      <w:r w:rsidRPr="00A71D98">
        <w:rPr>
          <w:rFonts w:cstheme="minorHAnsi"/>
          <w:sz w:val="24"/>
          <w:szCs w:val="24"/>
        </w:rPr>
        <w:tab/>
      </w:r>
      <w:r>
        <w:rPr>
          <w:rFonts w:cstheme="minorHAnsi"/>
          <w:sz w:val="24"/>
          <w:szCs w:val="24"/>
        </w:rPr>
        <w:tab/>
      </w:r>
      <w:hyperlink r:id="rId11" w:history="1">
        <w:r w:rsidRPr="00B304CF">
          <w:rPr>
            <w:rStyle w:val="Hyperlink"/>
            <w:rFonts w:cstheme="minorHAnsi"/>
            <w:sz w:val="24"/>
            <w:szCs w:val="24"/>
          </w:rPr>
          <w:t>https://youtu.be/b8mti7VL3gg</w:t>
        </w:r>
      </w:hyperlink>
      <w:r>
        <w:rPr>
          <w:rFonts w:cstheme="minorHAnsi"/>
          <w:sz w:val="24"/>
          <w:szCs w:val="24"/>
        </w:rPr>
        <w:t xml:space="preserve"> </w:t>
      </w:r>
    </w:p>
    <w:p w14:paraId="4D714D71" w14:textId="77777777" w:rsidR="001A41B4" w:rsidRPr="00A71D98" w:rsidRDefault="001A41B4" w:rsidP="001A41B4">
      <w:pPr>
        <w:spacing w:after="0" w:line="240" w:lineRule="auto"/>
        <w:rPr>
          <w:rFonts w:cstheme="minorHAnsi"/>
          <w:sz w:val="24"/>
          <w:szCs w:val="24"/>
        </w:rPr>
      </w:pPr>
      <w:hyperlink r:id="rId12" w:history="1"/>
      <w:r>
        <w:t>Brother, sister let me serve you</w:t>
      </w:r>
      <w:r w:rsidRPr="00A71D98">
        <w:rPr>
          <w:rFonts w:cstheme="minorHAnsi"/>
          <w:sz w:val="24"/>
          <w:szCs w:val="24"/>
        </w:rPr>
        <w:tab/>
      </w:r>
      <w:r w:rsidRPr="00A71D98">
        <w:rPr>
          <w:rFonts w:cstheme="minorHAnsi"/>
          <w:sz w:val="24"/>
          <w:szCs w:val="24"/>
        </w:rPr>
        <w:tab/>
      </w:r>
      <w:hyperlink r:id="rId13" w:history="1">
        <w:r w:rsidRPr="00B304CF">
          <w:rPr>
            <w:rStyle w:val="Hyperlink"/>
          </w:rPr>
          <w:t>https://youtu.be/07FBSrx5Oq4</w:t>
        </w:r>
      </w:hyperlink>
      <w:r>
        <w:t xml:space="preserve"> </w:t>
      </w:r>
    </w:p>
    <w:p w14:paraId="0EB4D66C" w14:textId="77777777" w:rsidR="001A41B4" w:rsidRPr="00A71D98" w:rsidRDefault="001A41B4" w:rsidP="001A41B4">
      <w:pPr>
        <w:spacing w:after="0" w:line="240" w:lineRule="auto"/>
        <w:rPr>
          <w:rFonts w:cstheme="minorHAnsi"/>
          <w:sz w:val="24"/>
          <w:szCs w:val="24"/>
        </w:rPr>
      </w:pPr>
      <w:hyperlink r:id="rId14" w:history="1"/>
    </w:p>
    <w:p w14:paraId="4A92B610" w14:textId="77777777" w:rsidR="001A41B4" w:rsidRPr="00A71D98" w:rsidRDefault="001A41B4" w:rsidP="001A41B4">
      <w:pPr>
        <w:spacing w:after="0" w:line="240" w:lineRule="auto"/>
        <w:rPr>
          <w:rFonts w:cstheme="minorHAnsi"/>
          <w:b/>
          <w:bCs/>
          <w:sz w:val="24"/>
          <w:szCs w:val="24"/>
        </w:rPr>
      </w:pPr>
      <w:r w:rsidRPr="00A71D98">
        <w:rPr>
          <w:rFonts w:cstheme="minorHAnsi"/>
          <w:b/>
          <w:bCs/>
          <w:sz w:val="24"/>
          <w:szCs w:val="24"/>
        </w:rPr>
        <w:t>Blessing:</w:t>
      </w:r>
    </w:p>
    <w:p w14:paraId="795F72EE" w14:textId="77777777" w:rsidR="001A41B4" w:rsidRPr="00A71D98" w:rsidRDefault="001A41B4" w:rsidP="001A41B4">
      <w:pPr>
        <w:spacing w:after="0" w:line="240" w:lineRule="auto"/>
        <w:rPr>
          <w:rFonts w:cstheme="minorHAnsi"/>
          <w:sz w:val="24"/>
          <w:szCs w:val="24"/>
        </w:rPr>
      </w:pPr>
      <w:r>
        <w:rPr>
          <w:rFonts w:cstheme="minorHAnsi"/>
          <w:sz w:val="24"/>
          <w:szCs w:val="24"/>
        </w:rPr>
        <w:t>To heal and serve we go; In God’s strength and guiding we go; With love and hope we go</w:t>
      </w:r>
      <w:r w:rsidRPr="00A71D98">
        <w:rPr>
          <w:rFonts w:cstheme="minorHAnsi"/>
          <w:sz w:val="24"/>
          <w:szCs w:val="24"/>
        </w:rPr>
        <w:t>.</w:t>
      </w:r>
      <w:r>
        <w:rPr>
          <w:rFonts w:cstheme="minorHAnsi"/>
          <w:sz w:val="24"/>
          <w:szCs w:val="24"/>
        </w:rPr>
        <w:t xml:space="preserve">  In your going the peace of God wrap you round, confirm you as precious and sustain your sharing.  Dear Friends, the Lord bless you.</w:t>
      </w:r>
      <w:r w:rsidRPr="00A71D98">
        <w:rPr>
          <w:rFonts w:cstheme="minorHAnsi"/>
          <w:sz w:val="24"/>
          <w:szCs w:val="24"/>
        </w:rPr>
        <w:t xml:space="preserve">  </w:t>
      </w:r>
      <w:r w:rsidRPr="00A71D98">
        <w:rPr>
          <w:rFonts w:cstheme="minorHAnsi"/>
          <w:b/>
          <w:bCs/>
          <w:sz w:val="24"/>
          <w:szCs w:val="24"/>
        </w:rPr>
        <w:t>Amen.</w:t>
      </w:r>
    </w:p>
    <w:p w14:paraId="666237C3" w14:textId="77777777" w:rsidR="00D7551E" w:rsidRDefault="001A41B4"/>
    <w:sectPr w:rsidR="00D7551E" w:rsidSect="001A41B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1B4"/>
    <w:rsid w:val="001A41B4"/>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8E757A"/>
  <w15:chartTrackingRefBased/>
  <w15:docId w15:val="{B6CF3C6B-B9F5-DC43-A71B-1B68F515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1B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1B4"/>
    <w:rPr>
      <w:color w:val="0563C1" w:themeColor="hyperlink"/>
      <w:u w:val="single"/>
    </w:rPr>
  </w:style>
  <w:style w:type="character" w:styleId="Emphasis">
    <w:name w:val="Emphasis"/>
    <w:basedOn w:val="DefaultParagraphFont"/>
    <w:uiPriority w:val="20"/>
    <w:qFormat/>
    <w:rsid w:val="001A41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2XtRuPfaAU" TargetMode="External"/><Relationship Id="rId13" Type="http://schemas.openxmlformats.org/officeDocument/2006/relationships/hyperlink" Target="https://youtu.be/07FBSrx5Oq4" TargetMode="External"/><Relationship Id="rId3" Type="http://schemas.openxmlformats.org/officeDocument/2006/relationships/webSettings" Target="webSettings.xml"/><Relationship Id="rId7" Type="http://schemas.openxmlformats.org/officeDocument/2006/relationships/hyperlink" Target="https://youtu.be/7PjSO5Ihl0M" TargetMode="External"/><Relationship Id="rId12" Type="http://schemas.openxmlformats.org/officeDocument/2006/relationships/hyperlink" Target="https://youtu.be/Tu2uA6U4Fx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https://youtu.be/b8mti7VL3g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youtu.be/3M_kGWB8mNk" TargetMode="External"/><Relationship Id="rId4" Type="http://schemas.openxmlformats.org/officeDocument/2006/relationships/hyperlink" Target="http://www.rootsontheweb.com/familiesathome" TargetMode="External"/><Relationship Id="rId9" Type="http://schemas.openxmlformats.org/officeDocument/2006/relationships/hyperlink" Target="https://youtu.be/YKybxg99fUc" TargetMode="External"/><Relationship Id="rId14" Type="http://schemas.openxmlformats.org/officeDocument/2006/relationships/hyperlink" Target="https://youtu.be/7SSJicZO6_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2020-06-12T08:20:00Z</dcterms:created>
  <dcterms:modified xsi:type="dcterms:W3CDTF">2020-06-12T08:21:00Z</dcterms:modified>
</cp:coreProperties>
</file>