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0069" w14:textId="77777777" w:rsidR="00BE6AE7" w:rsidRPr="00B7575A" w:rsidRDefault="00BE6AE7" w:rsidP="00BE6AE7">
      <w:pPr>
        <w:rPr>
          <w:rFonts w:cstheme="minorHAnsi"/>
          <w:sz w:val="24"/>
          <w:szCs w:val="24"/>
        </w:rPr>
      </w:pPr>
      <w:r w:rsidRPr="00B7575A">
        <w:rPr>
          <w:rFonts w:cstheme="minorHAnsi"/>
          <w:b/>
          <w:bCs/>
          <w:sz w:val="24"/>
          <w:szCs w:val="24"/>
        </w:rPr>
        <w:t xml:space="preserve">Worship for Sunday </w:t>
      </w:r>
      <w:r w:rsidRPr="00B7575A">
        <w:rPr>
          <w:rFonts w:cstheme="minorHAnsi"/>
          <w:sz w:val="24"/>
          <w:szCs w:val="24"/>
        </w:rPr>
        <w:t xml:space="preserve">(for family worship: </w:t>
      </w:r>
      <w:hyperlink r:id="rId4" w:tgtFrame="_blank" w:history="1">
        <w:r w:rsidRPr="00B7575A">
          <w:rPr>
            <w:rStyle w:val="Hyperlink"/>
            <w:rFonts w:ascii="Arial" w:hAnsi="Arial" w:cs="Arial"/>
            <w:b/>
            <w:bCs/>
            <w:color w:val="0000EE"/>
            <w:sz w:val="20"/>
            <w:szCs w:val="20"/>
          </w:rPr>
          <w:t>www.rootsontheweb.com/familiesathome3may</w:t>
        </w:r>
      </w:hyperlink>
      <w:r w:rsidRPr="00B7575A">
        <w:t>)</w:t>
      </w:r>
    </w:p>
    <w:p w14:paraId="6CE29947" w14:textId="77777777" w:rsidR="00BE6AE7" w:rsidRPr="00B7575A" w:rsidRDefault="00BE6AE7" w:rsidP="00BE6AE7">
      <w:pPr>
        <w:jc w:val="both"/>
        <w:rPr>
          <w:rFonts w:cstheme="minorHAnsi"/>
          <w:b/>
          <w:bCs/>
          <w:sz w:val="24"/>
          <w:szCs w:val="24"/>
        </w:rPr>
      </w:pPr>
    </w:p>
    <w:p w14:paraId="4C1F3087" w14:textId="77777777" w:rsidR="00BE6AE7" w:rsidRPr="00B7575A" w:rsidRDefault="00BE6AE7" w:rsidP="00BE6AE7">
      <w:pPr>
        <w:jc w:val="both"/>
        <w:rPr>
          <w:rFonts w:cstheme="minorHAnsi"/>
          <w:b/>
          <w:bCs/>
          <w:sz w:val="24"/>
          <w:szCs w:val="24"/>
        </w:rPr>
      </w:pPr>
      <w:r w:rsidRPr="00B7575A">
        <w:rPr>
          <w:rFonts w:cstheme="minorHAnsi"/>
          <w:b/>
          <w:bCs/>
          <w:sz w:val="24"/>
          <w:szCs w:val="24"/>
        </w:rPr>
        <w:t>Pause in God’s presence</w:t>
      </w:r>
    </w:p>
    <w:p w14:paraId="63958F12" w14:textId="77777777" w:rsidR="00BE6AE7" w:rsidRPr="00B7575A" w:rsidRDefault="00BE6AE7" w:rsidP="00BE6AE7">
      <w:pPr>
        <w:jc w:val="both"/>
        <w:rPr>
          <w:rFonts w:cstheme="minorHAnsi"/>
          <w:sz w:val="24"/>
          <w:szCs w:val="24"/>
        </w:rPr>
      </w:pPr>
      <w:r w:rsidRPr="00B7575A">
        <w:rPr>
          <w:rFonts w:cstheme="minorHAnsi"/>
          <w:sz w:val="24"/>
          <w:szCs w:val="24"/>
        </w:rPr>
        <w:t>Stop, breathe, bring the whole of you to be present to God’s presence.</w:t>
      </w:r>
    </w:p>
    <w:p w14:paraId="7B9E922F" w14:textId="77777777" w:rsidR="00BE6AE7" w:rsidRPr="00B7575A" w:rsidRDefault="00BE6AE7" w:rsidP="00BE6AE7">
      <w:pPr>
        <w:jc w:val="both"/>
        <w:rPr>
          <w:rFonts w:cstheme="minorHAnsi"/>
          <w:sz w:val="24"/>
          <w:szCs w:val="24"/>
        </w:rPr>
      </w:pPr>
    </w:p>
    <w:p w14:paraId="0D5AFD74" w14:textId="77777777" w:rsidR="00BE6AE7" w:rsidRPr="00B7575A" w:rsidRDefault="00BE6AE7" w:rsidP="00BE6AE7">
      <w:pPr>
        <w:jc w:val="both"/>
        <w:rPr>
          <w:rFonts w:cstheme="minorHAnsi"/>
          <w:sz w:val="24"/>
          <w:szCs w:val="24"/>
        </w:rPr>
      </w:pPr>
      <w:r w:rsidRPr="00B7575A">
        <w:rPr>
          <w:rFonts w:cstheme="minorHAnsi"/>
          <w:sz w:val="24"/>
          <w:szCs w:val="24"/>
        </w:rPr>
        <w:t>Holy God of endless love, in your presence we are known and treasured.  Whatever today asks of us thank you for journeying with us.  In times of pain be our comfort, in moments of decision be our guide, in days of emptiness fill us with your goodness and mercy.  Today and everyday may we abide with you.  In the name of Christ.  Amen.</w:t>
      </w:r>
    </w:p>
    <w:p w14:paraId="76B9FFAA" w14:textId="77777777" w:rsidR="00BE6AE7" w:rsidRPr="00B7575A" w:rsidRDefault="00BE6AE7" w:rsidP="00BE6AE7">
      <w:pPr>
        <w:jc w:val="both"/>
        <w:rPr>
          <w:rFonts w:cstheme="minorHAnsi"/>
          <w:b/>
          <w:bCs/>
          <w:sz w:val="24"/>
          <w:szCs w:val="24"/>
        </w:rPr>
      </w:pPr>
    </w:p>
    <w:p w14:paraId="58920342" w14:textId="77777777" w:rsidR="00BE6AE7" w:rsidRPr="00B7575A" w:rsidRDefault="00BE6AE7" w:rsidP="00BE6AE7">
      <w:pPr>
        <w:jc w:val="both"/>
        <w:rPr>
          <w:rFonts w:cstheme="minorHAnsi"/>
          <w:sz w:val="24"/>
          <w:szCs w:val="24"/>
          <w:shd w:val="clear" w:color="auto" w:fill="FFFFFF"/>
        </w:rPr>
      </w:pPr>
      <w:r w:rsidRPr="00B7575A">
        <w:rPr>
          <w:rFonts w:cstheme="minorHAnsi"/>
          <w:b/>
          <w:bCs/>
          <w:sz w:val="24"/>
          <w:szCs w:val="24"/>
        </w:rPr>
        <w:t xml:space="preserve">God’s word: </w:t>
      </w:r>
      <w:r w:rsidRPr="00B7575A">
        <w:rPr>
          <w:rFonts w:cstheme="minorHAnsi"/>
          <w:sz w:val="24"/>
          <w:szCs w:val="24"/>
        </w:rPr>
        <w:t>Read one or more of these passages and be alert to God’s invitation through them: Acts 2: 42 – 47, Psalm 23, 1 Peter 2: 19 – 25, John 10: 1 - 10.</w:t>
      </w:r>
    </w:p>
    <w:p w14:paraId="7493E765" w14:textId="77777777" w:rsidR="00BE6AE7" w:rsidRPr="00B7575A" w:rsidRDefault="00BE6AE7" w:rsidP="00BE6AE7">
      <w:pPr>
        <w:ind w:left="720"/>
        <w:jc w:val="both"/>
        <w:rPr>
          <w:rFonts w:cstheme="minorHAnsi"/>
          <w:sz w:val="24"/>
          <w:szCs w:val="24"/>
        </w:rPr>
      </w:pPr>
    </w:p>
    <w:p w14:paraId="69210786" w14:textId="77777777" w:rsidR="00BE6AE7" w:rsidRPr="00B7575A" w:rsidRDefault="00BE6AE7" w:rsidP="00BE6AE7">
      <w:pPr>
        <w:jc w:val="both"/>
        <w:rPr>
          <w:rFonts w:cstheme="minorHAnsi"/>
          <w:sz w:val="24"/>
          <w:szCs w:val="24"/>
          <w:shd w:val="clear" w:color="auto" w:fill="FFFFFF"/>
        </w:rPr>
      </w:pPr>
      <w:r w:rsidRPr="00B7575A">
        <w:rPr>
          <w:rFonts w:cstheme="minorHAnsi"/>
          <w:b/>
          <w:bCs/>
          <w:sz w:val="24"/>
          <w:szCs w:val="24"/>
        </w:rPr>
        <w:t xml:space="preserve">Savour God’s word: </w:t>
      </w:r>
      <w:r w:rsidRPr="00B7575A">
        <w:rPr>
          <w:rFonts w:cstheme="minorHAnsi"/>
          <w:sz w:val="24"/>
          <w:szCs w:val="24"/>
        </w:rPr>
        <w:t>Read one or more of these passages and be alert to God’s invitation through them. Sit silently with a word or phrase from one of the readings.</w:t>
      </w:r>
    </w:p>
    <w:p w14:paraId="332A8702" w14:textId="77777777" w:rsidR="00BE6AE7" w:rsidRPr="00B7575A" w:rsidRDefault="00BE6AE7" w:rsidP="00BE6AE7">
      <w:pPr>
        <w:ind w:left="720"/>
        <w:jc w:val="both"/>
        <w:rPr>
          <w:rFonts w:cstheme="minorHAnsi"/>
          <w:sz w:val="24"/>
          <w:szCs w:val="24"/>
        </w:rPr>
      </w:pPr>
    </w:p>
    <w:p w14:paraId="018A1DB7" w14:textId="77777777" w:rsidR="00BE6AE7" w:rsidRPr="00B7575A" w:rsidRDefault="00BE6AE7" w:rsidP="00BE6AE7">
      <w:pPr>
        <w:jc w:val="both"/>
        <w:rPr>
          <w:rFonts w:cstheme="minorHAnsi"/>
          <w:sz w:val="24"/>
          <w:szCs w:val="24"/>
        </w:rPr>
      </w:pPr>
      <w:r w:rsidRPr="00B7575A">
        <w:rPr>
          <w:rFonts w:cstheme="minorHAnsi"/>
          <w:b/>
          <w:bCs/>
          <w:sz w:val="24"/>
          <w:szCs w:val="24"/>
        </w:rPr>
        <w:t xml:space="preserve">Explore God’s word </w:t>
      </w:r>
      <w:r w:rsidRPr="00B7575A">
        <w:rPr>
          <w:rFonts w:cstheme="minorHAnsi"/>
          <w:sz w:val="24"/>
          <w:szCs w:val="24"/>
        </w:rPr>
        <w:t xml:space="preserve">– </w:t>
      </w:r>
    </w:p>
    <w:p w14:paraId="2AA29B9F" w14:textId="77777777" w:rsidR="00BE6AE7" w:rsidRPr="00B7575A" w:rsidRDefault="00BE6AE7" w:rsidP="00BE6AE7">
      <w:pPr>
        <w:jc w:val="both"/>
        <w:rPr>
          <w:rFonts w:cstheme="minorHAnsi"/>
          <w:sz w:val="24"/>
          <w:szCs w:val="24"/>
        </w:rPr>
      </w:pPr>
      <w:r w:rsidRPr="00B7575A">
        <w:rPr>
          <w:rFonts w:cstheme="minorHAnsi"/>
          <w:sz w:val="24"/>
          <w:szCs w:val="24"/>
        </w:rPr>
        <w:t>In this time how might you allow God’s word to shape you?  In place of a sermon be creative and reflective.  Here are just a few ideas:</w:t>
      </w:r>
    </w:p>
    <w:p w14:paraId="3B38E7B3" w14:textId="77777777" w:rsidR="00BE6AE7" w:rsidRPr="00B7575A" w:rsidRDefault="00BE6AE7" w:rsidP="00BE6AE7">
      <w:pPr>
        <w:rPr>
          <w:rFonts w:cstheme="minorHAnsi"/>
          <w:sz w:val="24"/>
          <w:szCs w:val="24"/>
        </w:rPr>
      </w:pPr>
    </w:p>
    <w:p w14:paraId="111D8134" w14:textId="77777777" w:rsidR="00BE6AE7" w:rsidRPr="00B7575A" w:rsidRDefault="00BE6AE7" w:rsidP="00BE6AE7">
      <w:pPr>
        <w:rPr>
          <w:rFonts w:cstheme="minorHAnsi"/>
          <w:sz w:val="24"/>
          <w:szCs w:val="24"/>
        </w:rPr>
      </w:pPr>
      <w:r w:rsidRPr="00B7575A">
        <w:rPr>
          <w:rFonts w:cstheme="minorHAnsi"/>
          <w:b/>
          <w:bCs/>
          <w:sz w:val="24"/>
          <w:szCs w:val="24"/>
        </w:rPr>
        <w:t xml:space="preserve">Colour </w:t>
      </w:r>
      <w:r w:rsidRPr="00B7575A">
        <w:rPr>
          <w:rFonts w:cstheme="minorHAnsi"/>
          <w:sz w:val="24"/>
          <w:szCs w:val="24"/>
        </w:rPr>
        <w:t>– prayerfully colour the picture below.  How is God speaking to you through it?  Remember how God provides for you and give thanks.  Rejoice in the rest He offers.  Relax in His care.</w:t>
      </w:r>
    </w:p>
    <w:p w14:paraId="33F2687B" w14:textId="77777777" w:rsidR="00BE6AE7" w:rsidRPr="00B7575A" w:rsidRDefault="00BE6AE7" w:rsidP="00BE6AE7">
      <w:pPr>
        <w:rPr>
          <w:rFonts w:cstheme="minorHAnsi"/>
          <w:sz w:val="24"/>
          <w:szCs w:val="24"/>
        </w:rPr>
      </w:pPr>
    </w:p>
    <w:p w14:paraId="759F002F" w14:textId="77777777" w:rsidR="00BE6AE7" w:rsidRPr="00B7575A" w:rsidRDefault="00BE6AE7" w:rsidP="00BE6AE7">
      <w:pPr>
        <w:jc w:val="center"/>
        <w:rPr>
          <w:sz w:val="24"/>
          <w:szCs w:val="24"/>
        </w:rPr>
      </w:pPr>
      <w:r w:rsidRPr="00B7575A">
        <w:rPr>
          <w:noProof/>
        </w:rPr>
        <w:drawing>
          <wp:inline distT="0" distB="0" distL="0" distR="0" wp14:anchorId="7D86156E" wp14:editId="1BF1142D">
            <wp:extent cx="2525064" cy="3276600"/>
            <wp:effectExtent l="0" t="0" r="8890"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6611" cy="3291584"/>
                    </a:xfrm>
                    <a:prstGeom prst="rect">
                      <a:avLst/>
                    </a:prstGeom>
                    <a:noFill/>
                    <a:ln>
                      <a:noFill/>
                    </a:ln>
                  </pic:spPr>
                </pic:pic>
              </a:graphicData>
            </a:graphic>
          </wp:inline>
        </w:drawing>
      </w:r>
    </w:p>
    <w:p w14:paraId="6FD7128B" w14:textId="77777777" w:rsidR="00BE6AE7" w:rsidRPr="00B7575A" w:rsidRDefault="00BE6AE7" w:rsidP="00BE6AE7">
      <w:pPr>
        <w:jc w:val="both"/>
        <w:rPr>
          <w:rFonts w:cstheme="minorHAnsi"/>
          <w:sz w:val="24"/>
          <w:szCs w:val="24"/>
        </w:rPr>
      </w:pPr>
    </w:p>
    <w:p w14:paraId="28EF47EC" w14:textId="77777777" w:rsidR="00BE6AE7" w:rsidRPr="00B7575A" w:rsidRDefault="00BE6AE7" w:rsidP="00BE6AE7">
      <w:pPr>
        <w:jc w:val="both"/>
        <w:rPr>
          <w:rFonts w:cstheme="minorHAnsi"/>
          <w:noProof/>
          <w:sz w:val="24"/>
          <w:szCs w:val="24"/>
        </w:rPr>
      </w:pPr>
    </w:p>
    <w:p w14:paraId="7EA6F216" w14:textId="77777777" w:rsidR="00BE6AE7" w:rsidRPr="00B7575A" w:rsidRDefault="00BE6AE7" w:rsidP="00BE6AE7">
      <w:pPr>
        <w:jc w:val="both"/>
        <w:rPr>
          <w:rFonts w:cstheme="minorHAnsi"/>
          <w:noProof/>
          <w:sz w:val="24"/>
          <w:szCs w:val="24"/>
        </w:rPr>
      </w:pPr>
    </w:p>
    <w:p w14:paraId="65A22F86" w14:textId="77777777" w:rsidR="00BE6AE7" w:rsidRPr="00B7575A" w:rsidRDefault="00BE6AE7" w:rsidP="00BE6AE7">
      <w:pPr>
        <w:jc w:val="both"/>
        <w:rPr>
          <w:rFonts w:cstheme="minorHAnsi"/>
          <w:b/>
          <w:bCs/>
          <w:sz w:val="24"/>
          <w:szCs w:val="24"/>
        </w:rPr>
      </w:pPr>
      <w:r w:rsidRPr="00B7575A">
        <w:rPr>
          <w:rFonts w:cstheme="minorHAnsi"/>
          <w:b/>
          <w:bCs/>
          <w:sz w:val="24"/>
          <w:szCs w:val="24"/>
        </w:rPr>
        <w:t>Pray</w:t>
      </w:r>
    </w:p>
    <w:p w14:paraId="1A061980"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t xml:space="preserve">Gracious God, you care for me; I need nothing more. </w:t>
      </w:r>
    </w:p>
    <w:p w14:paraId="770CF39A"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r>
      <w:r w:rsidRPr="00B7575A">
        <w:rPr>
          <w:rFonts w:ascii="Arial" w:hAnsi="Arial" w:cs="Arial"/>
          <w:b/>
          <w:bCs/>
          <w:color w:val="000000"/>
          <w:sz w:val="20"/>
          <w:szCs w:val="20"/>
        </w:rPr>
        <w:t>Hear the cry of those who are hungry;</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hungry for justice, and dignity, hungry for freedom, and love.</w:t>
      </w:r>
      <w:r w:rsidRPr="00B7575A">
        <w:rPr>
          <w:rFonts w:ascii="Arial" w:hAnsi="Arial" w:cs="Arial"/>
          <w:color w:val="000000"/>
          <w:sz w:val="20"/>
          <w:szCs w:val="20"/>
        </w:rPr>
        <w:t xml:space="preserve">  </w:t>
      </w:r>
    </w:p>
    <w:p w14:paraId="46EA4C50"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t xml:space="preserve">You lead me into a haven of peace and rest. </w:t>
      </w:r>
    </w:p>
    <w:p w14:paraId="257E6C29"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r>
      <w:r w:rsidRPr="00B7575A">
        <w:rPr>
          <w:rFonts w:ascii="Arial" w:hAnsi="Arial" w:cs="Arial"/>
          <w:b/>
          <w:bCs/>
          <w:color w:val="000000"/>
          <w:sz w:val="20"/>
          <w:szCs w:val="20"/>
        </w:rPr>
        <w:t>Hear the cry of those who are alone;</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those who grieve a relationship broken by death or human failing,</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lastRenderedPageBreak/>
        <w:t>those who live in the isolation of a hospital room, a prison cell,</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a frail body, a confused mind.</w:t>
      </w:r>
      <w:r w:rsidRPr="00B7575A">
        <w:rPr>
          <w:rFonts w:ascii="Arial" w:hAnsi="Arial" w:cs="Arial"/>
          <w:color w:val="000000"/>
          <w:sz w:val="20"/>
          <w:szCs w:val="20"/>
        </w:rPr>
        <w:t xml:space="preserve"> </w:t>
      </w:r>
    </w:p>
    <w:p w14:paraId="7E08253A"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t xml:space="preserve">You breathe new life into me and lead me in new ways. </w:t>
      </w:r>
    </w:p>
    <w:p w14:paraId="19891517"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r>
      <w:r w:rsidRPr="00B7575A">
        <w:rPr>
          <w:rFonts w:ascii="Arial" w:hAnsi="Arial" w:cs="Arial"/>
          <w:b/>
          <w:bCs/>
          <w:color w:val="000000"/>
          <w:sz w:val="20"/>
          <w:szCs w:val="20"/>
        </w:rPr>
        <w:t>God whose breath is life itself,</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we pray for a just and caring use of your creation;</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a fair sharing of its abundance, an ethical searching of its mysteries.</w:t>
      </w:r>
      <w:r w:rsidRPr="00B7575A">
        <w:rPr>
          <w:rFonts w:ascii="Arial" w:hAnsi="Arial" w:cs="Arial"/>
          <w:color w:val="000000"/>
          <w:sz w:val="20"/>
          <w:szCs w:val="20"/>
        </w:rPr>
        <w:t xml:space="preserve"> </w:t>
      </w:r>
    </w:p>
    <w:p w14:paraId="3AFABFF0"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t xml:space="preserve">You are with me, and comfort me, </w:t>
      </w:r>
      <w:r w:rsidRPr="00B7575A">
        <w:rPr>
          <w:rFonts w:ascii="Arial" w:hAnsi="Arial" w:cs="Arial"/>
          <w:color w:val="000000"/>
          <w:sz w:val="20"/>
          <w:szCs w:val="20"/>
        </w:rPr>
        <w:br/>
        <w:t xml:space="preserve">even when the darkness of the world looms large. </w:t>
      </w:r>
    </w:p>
    <w:p w14:paraId="40A236F3"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r>
      <w:r w:rsidRPr="00B7575A">
        <w:rPr>
          <w:rFonts w:ascii="Arial" w:hAnsi="Arial" w:cs="Arial"/>
          <w:b/>
          <w:bCs/>
          <w:color w:val="000000"/>
          <w:sz w:val="20"/>
          <w:szCs w:val="20"/>
        </w:rPr>
        <w:t>We pray for those who seek the truth;</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those who cannot speak, and those who cannot be heard,</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that the light of your Word</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may shine in the darkness which overshadows their lives</w:t>
      </w:r>
      <w:r w:rsidRPr="00B7575A">
        <w:rPr>
          <w:rFonts w:ascii="Arial" w:hAnsi="Arial" w:cs="Arial"/>
          <w:color w:val="000000"/>
          <w:sz w:val="20"/>
          <w:szCs w:val="20"/>
        </w:rPr>
        <w:t>.</w:t>
      </w:r>
    </w:p>
    <w:p w14:paraId="2A22DD2C"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t xml:space="preserve">In the face of those who trouble me </w:t>
      </w:r>
      <w:r w:rsidRPr="00B7575A">
        <w:rPr>
          <w:rFonts w:ascii="Arial" w:hAnsi="Arial" w:cs="Arial"/>
          <w:color w:val="000000"/>
          <w:sz w:val="20"/>
          <w:szCs w:val="20"/>
        </w:rPr>
        <w:br/>
        <w:t xml:space="preserve">you provide for </w:t>
      </w:r>
      <w:proofErr w:type="gramStart"/>
      <w:r w:rsidRPr="00B7575A">
        <w:rPr>
          <w:rFonts w:ascii="Arial" w:hAnsi="Arial" w:cs="Arial"/>
          <w:color w:val="000000"/>
          <w:sz w:val="20"/>
          <w:szCs w:val="20"/>
        </w:rPr>
        <w:t>me, and</w:t>
      </w:r>
      <w:proofErr w:type="gramEnd"/>
      <w:r w:rsidRPr="00B7575A">
        <w:rPr>
          <w:rFonts w:ascii="Arial" w:hAnsi="Arial" w:cs="Arial"/>
          <w:color w:val="000000"/>
          <w:sz w:val="20"/>
          <w:szCs w:val="20"/>
        </w:rPr>
        <w:t xml:space="preserve"> pour out your blessings. </w:t>
      </w:r>
    </w:p>
    <w:p w14:paraId="168BB31C"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r>
      <w:r w:rsidRPr="00B7575A">
        <w:rPr>
          <w:rFonts w:ascii="Arial" w:hAnsi="Arial" w:cs="Arial"/>
          <w:b/>
          <w:bCs/>
          <w:color w:val="000000"/>
          <w:sz w:val="20"/>
          <w:szCs w:val="20"/>
        </w:rPr>
        <w:t>Hear the cry of those trampled by racial or religious intolerance,</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disoriented by homelessness, defeated by unemployment;</w:t>
      </w:r>
      <w:r w:rsidRPr="00B7575A">
        <w:rPr>
          <w:rFonts w:ascii="Arial" w:hAnsi="Arial" w:cs="Arial"/>
          <w:color w:val="000000"/>
          <w:sz w:val="20"/>
          <w:szCs w:val="20"/>
        </w:rPr>
        <w:t xml:space="preserve"> </w:t>
      </w:r>
    </w:p>
    <w:p w14:paraId="0862EFA6"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t xml:space="preserve">God of justice and compassion you are with me always </w:t>
      </w:r>
      <w:r w:rsidRPr="00B7575A">
        <w:rPr>
          <w:rFonts w:ascii="Arial" w:hAnsi="Arial" w:cs="Arial"/>
          <w:color w:val="000000"/>
          <w:sz w:val="20"/>
          <w:szCs w:val="20"/>
        </w:rPr>
        <w:br/>
        <w:t xml:space="preserve">and have promised to sustain me all my life. </w:t>
      </w:r>
    </w:p>
    <w:p w14:paraId="569068CD"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r>
      <w:r w:rsidRPr="00B7575A">
        <w:rPr>
          <w:rFonts w:ascii="Arial" w:hAnsi="Arial" w:cs="Arial"/>
          <w:b/>
          <w:bCs/>
          <w:color w:val="000000"/>
          <w:sz w:val="20"/>
          <w:szCs w:val="20"/>
        </w:rPr>
        <w:t>Enlarge our vision of life, and make us bold in our hope,</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Father, Son, and Holy Spirit,</w:t>
      </w:r>
      <w:r w:rsidRPr="00B7575A">
        <w:rPr>
          <w:rFonts w:ascii="Arial" w:hAnsi="Arial" w:cs="Arial"/>
          <w:color w:val="000000"/>
          <w:sz w:val="20"/>
          <w:szCs w:val="20"/>
        </w:rPr>
        <w:t xml:space="preserve"> </w:t>
      </w:r>
      <w:r w:rsidRPr="00B7575A">
        <w:rPr>
          <w:rFonts w:ascii="Arial" w:hAnsi="Arial" w:cs="Arial"/>
          <w:color w:val="000000"/>
          <w:sz w:val="20"/>
          <w:szCs w:val="20"/>
        </w:rPr>
        <w:br/>
      </w:r>
      <w:r w:rsidRPr="00B7575A">
        <w:rPr>
          <w:rFonts w:ascii="Arial" w:hAnsi="Arial" w:cs="Arial"/>
          <w:b/>
          <w:bCs/>
          <w:color w:val="000000"/>
          <w:sz w:val="20"/>
          <w:szCs w:val="20"/>
        </w:rPr>
        <w:t>let our cry come to you;</w:t>
      </w:r>
      <w:r w:rsidRPr="00B7575A">
        <w:rPr>
          <w:rFonts w:ascii="Arial" w:hAnsi="Arial" w:cs="Arial"/>
          <w:color w:val="000000"/>
          <w:sz w:val="20"/>
          <w:szCs w:val="20"/>
        </w:rPr>
        <w:t xml:space="preserve"> </w:t>
      </w:r>
    </w:p>
    <w:p w14:paraId="7D1174D5"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t xml:space="preserve">. . . and with the saints in every age we pray,  </w:t>
      </w:r>
    </w:p>
    <w:p w14:paraId="21BC12F5"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br/>
      </w:r>
      <w:r w:rsidRPr="00B7575A">
        <w:rPr>
          <w:rFonts w:ascii="Arial" w:hAnsi="Arial" w:cs="Arial"/>
          <w:b/>
          <w:bCs/>
          <w:color w:val="000000"/>
          <w:sz w:val="20"/>
          <w:szCs w:val="20"/>
        </w:rPr>
        <w:t xml:space="preserve">Our Father in heaven </w:t>
      </w:r>
      <w:proofErr w:type="gramStart"/>
      <w:r w:rsidRPr="00B7575A">
        <w:rPr>
          <w:rFonts w:ascii="Arial" w:hAnsi="Arial" w:cs="Arial"/>
          <w:b/>
          <w:bCs/>
          <w:color w:val="000000"/>
          <w:sz w:val="20"/>
          <w:szCs w:val="20"/>
        </w:rPr>
        <w:t>. . . .</w:t>
      </w:r>
      <w:proofErr w:type="gramEnd"/>
      <w:r w:rsidRPr="00B7575A">
        <w:rPr>
          <w:rFonts w:ascii="Arial" w:hAnsi="Arial" w:cs="Arial"/>
          <w:b/>
          <w:bCs/>
          <w:color w:val="000000"/>
          <w:sz w:val="20"/>
          <w:szCs w:val="20"/>
        </w:rPr>
        <w:t xml:space="preserve"> .</w:t>
      </w:r>
    </w:p>
    <w:p w14:paraId="472FF2FB" w14:textId="77777777" w:rsidR="00BE6AE7" w:rsidRPr="00B7575A" w:rsidRDefault="00BE6AE7" w:rsidP="00BE6AE7">
      <w:pPr>
        <w:rPr>
          <w:rFonts w:ascii="Arial" w:hAnsi="Arial" w:cs="Arial"/>
          <w:color w:val="000000"/>
          <w:sz w:val="20"/>
          <w:szCs w:val="20"/>
        </w:rPr>
      </w:pPr>
      <w:r w:rsidRPr="00B7575A">
        <w:rPr>
          <w:rFonts w:ascii="Arial" w:hAnsi="Arial" w:cs="Arial"/>
          <w:color w:val="000000"/>
          <w:sz w:val="20"/>
          <w:szCs w:val="20"/>
        </w:rPr>
        <w:t>©The Billabong website.</w:t>
      </w:r>
    </w:p>
    <w:p w14:paraId="158966F2" w14:textId="77777777" w:rsidR="00BE6AE7" w:rsidRPr="00B7575A" w:rsidRDefault="00BE6AE7" w:rsidP="00BE6AE7">
      <w:pPr>
        <w:rPr>
          <w:rFonts w:ascii="Arial" w:hAnsi="Arial" w:cs="Arial"/>
          <w:color w:val="000000"/>
          <w:sz w:val="20"/>
          <w:szCs w:val="20"/>
        </w:rPr>
      </w:pPr>
    </w:p>
    <w:p w14:paraId="533F0AA2" w14:textId="77777777" w:rsidR="00BE6AE7" w:rsidRPr="00B7575A" w:rsidRDefault="00BE6AE7" w:rsidP="00BE6AE7">
      <w:pPr>
        <w:rPr>
          <w:rFonts w:ascii="Arial" w:hAnsi="Arial" w:cs="Arial"/>
          <w:color w:val="000000"/>
          <w:sz w:val="18"/>
          <w:szCs w:val="18"/>
        </w:rPr>
      </w:pPr>
      <w:r w:rsidRPr="00B7575A">
        <w:rPr>
          <w:rFonts w:ascii="Arial" w:hAnsi="Arial" w:cs="Arial"/>
          <w:color w:val="000000"/>
          <w:sz w:val="20"/>
          <w:szCs w:val="20"/>
        </w:rPr>
        <w:t xml:space="preserve">This week in your prayers remember our congregation at </w:t>
      </w:r>
      <w:proofErr w:type="spellStart"/>
      <w:r w:rsidRPr="00B7575A">
        <w:rPr>
          <w:rFonts w:ascii="Arial" w:hAnsi="Arial" w:cs="Arial"/>
          <w:color w:val="000000"/>
          <w:sz w:val="20"/>
          <w:szCs w:val="20"/>
        </w:rPr>
        <w:t>Buckden</w:t>
      </w:r>
      <w:proofErr w:type="spellEnd"/>
      <w:r w:rsidRPr="00B7575A">
        <w:rPr>
          <w:rFonts w:ascii="Arial" w:hAnsi="Arial" w:cs="Arial"/>
          <w:color w:val="000000"/>
          <w:sz w:val="20"/>
          <w:szCs w:val="20"/>
        </w:rPr>
        <w:t xml:space="preserve"> and Rev Pam Siddall their minister.</w:t>
      </w:r>
    </w:p>
    <w:p w14:paraId="3487D5F3" w14:textId="77777777" w:rsidR="00BE6AE7" w:rsidRPr="00B7575A" w:rsidRDefault="00BE6AE7" w:rsidP="00BE6AE7">
      <w:pPr>
        <w:jc w:val="both"/>
        <w:rPr>
          <w:rFonts w:cstheme="minorHAnsi"/>
          <w:b/>
          <w:bCs/>
          <w:sz w:val="24"/>
          <w:szCs w:val="24"/>
        </w:rPr>
      </w:pPr>
    </w:p>
    <w:p w14:paraId="5A2790BC" w14:textId="77777777" w:rsidR="00BE6AE7" w:rsidRPr="00B7575A" w:rsidRDefault="00BE6AE7" w:rsidP="00BE6AE7">
      <w:pPr>
        <w:jc w:val="both"/>
        <w:rPr>
          <w:rFonts w:cstheme="minorHAnsi"/>
          <w:b/>
          <w:bCs/>
          <w:sz w:val="24"/>
          <w:szCs w:val="24"/>
        </w:rPr>
      </w:pPr>
      <w:r w:rsidRPr="00B7575A">
        <w:rPr>
          <w:rFonts w:cstheme="minorHAnsi"/>
          <w:noProof/>
          <w:sz w:val="24"/>
          <w:szCs w:val="24"/>
        </w:rPr>
        <mc:AlternateContent>
          <mc:Choice Requires="wps">
            <w:drawing>
              <wp:anchor distT="45720" distB="45720" distL="114300" distR="114300" simplePos="0" relativeHeight="251659264" behindDoc="0" locked="0" layoutInCell="1" allowOverlap="1" wp14:anchorId="0A9FB587" wp14:editId="2C03B1D8">
                <wp:simplePos x="0" y="0"/>
                <wp:positionH relativeFrom="column">
                  <wp:posOffset>3114675</wp:posOffset>
                </wp:positionH>
                <wp:positionV relativeFrom="paragraph">
                  <wp:posOffset>182245</wp:posOffset>
                </wp:positionV>
                <wp:extent cx="2682875" cy="198120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1981200"/>
                        </a:xfrm>
                        <a:prstGeom prst="rect">
                          <a:avLst/>
                        </a:prstGeom>
                        <a:solidFill>
                          <a:srgbClr val="FFFFFF"/>
                        </a:solidFill>
                        <a:ln w="9525">
                          <a:solidFill>
                            <a:srgbClr val="000000"/>
                          </a:solidFill>
                          <a:miter lim="800000"/>
                          <a:headEnd/>
                          <a:tailEnd/>
                        </a:ln>
                      </wps:spPr>
                      <wps:txbx>
                        <w:txbxContent>
                          <w:p w14:paraId="4EE8CDD9" w14:textId="77777777" w:rsidR="00BE6AE7" w:rsidRDefault="00BE6AE7" w:rsidP="00BE6AE7">
                            <w:r>
                              <w:t>The Good Shepherd calls you by name and sends you out not alone but accompanied –</w:t>
                            </w:r>
                          </w:p>
                          <w:p w14:paraId="542DCC35" w14:textId="77777777" w:rsidR="00BE6AE7" w:rsidRDefault="00BE6AE7" w:rsidP="00BE6AE7">
                            <w:r>
                              <w:t>in right paths and dead ends;</w:t>
                            </w:r>
                          </w:p>
                          <w:p w14:paraId="7BFFE6F1" w14:textId="77777777" w:rsidR="00BE6AE7" w:rsidRDefault="00BE6AE7" w:rsidP="00BE6AE7">
                            <w:r>
                              <w:t>even in dangerous and darkest of places</w:t>
                            </w:r>
                          </w:p>
                          <w:p w14:paraId="234B95A7" w14:textId="77777777" w:rsidR="00BE6AE7" w:rsidRDefault="00BE6AE7" w:rsidP="00BE6AE7">
                            <w:r>
                              <w:t>He is with you – the Beloved goes ahead of you.</w:t>
                            </w:r>
                          </w:p>
                          <w:p w14:paraId="25B8E2F0" w14:textId="77777777" w:rsidR="00BE6AE7" w:rsidRDefault="00BE6AE7" w:rsidP="00BE6AE7"/>
                          <w:p w14:paraId="40E6DEAA" w14:textId="77777777" w:rsidR="00BE6AE7" w:rsidRDefault="00BE6AE7" w:rsidP="00BE6AE7">
                            <w:r>
                              <w:t>What does this picture say to you about Christ, the Good Shepherd?  How is Jesus’ abundant life present for you today?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FB587" id="_x0000_t202" coordsize="21600,21600" o:spt="202" path="m,l,21600r21600,l21600,xe">
                <v:stroke joinstyle="miter"/>
                <v:path gradientshapeok="t" o:connecttype="rect"/>
              </v:shapetype>
              <v:shape id="Text Box 2" o:spid="_x0000_s1026" type="#_x0000_t202" style="position:absolute;left:0;text-align:left;margin-left:245.25pt;margin-top:14.35pt;width:211.25pt;height:1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">
                <v:textbox>
                  <w:txbxContent>
                    <w:p w14:paraId="4EE8CDD9" w14:textId="77777777" w:rsidR="00BE6AE7" w:rsidRDefault="00BE6AE7" w:rsidP="00BE6AE7">
                      <w:r>
                        <w:t>The Good Shepherd calls you by name and sends you out not alone but accompanied –</w:t>
                      </w:r>
                    </w:p>
                    <w:p w14:paraId="542DCC35" w14:textId="77777777" w:rsidR="00BE6AE7" w:rsidRDefault="00BE6AE7" w:rsidP="00BE6AE7">
                      <w:r>
                        <w:t>in right paths and dead ends;</w:t>
                      </w:r>
                    </w:p>
                    <w:p w14:paraId="7BFFE6F1" w14:textId="77777777" w:rsidR="00BE6AE7" w:rsidRDefault="00BE6AE7" w:rsidP="00BE6AE7">
                      <w:r>
                        <w:t>even in dangerous and darkest of places</w:t>
                      </w:r>
                    </w:p>
                    <w:p w14:paraId="234B95A7" w14:textId="77777777" w:rsidR="00BE6AE7" w:rsidRDefault="00BE6AE7" w:rsidP="00BE6AE7">
                      <w:r>
                        <w:t>He is with you – the Beloved goes ahead of you.</w:t>
                      </w:r>
                    </w:p>
                    <w:p w14:paraId="25B8E2F0" w14:textId="77777777" w:rsidR="00BE6AE7" w:rsidRDefault="00BE6AE7" w:rsidP="00BE6AE7"/>
                    <w:p w14:paraId="40E6DEAA" w14:textId="77777777" w:rsidR="00BE6AE7" w:rsidRDefault="00BE6AE7" w:rsidP="00BE6AE7">
                      <w:r>
                        <w:t>What does this picture say to you about Christ, the Good Shepherd?  How is Jesus’ abundant life present for you today?</w:t>
                      </w:r>
                    </w:p>
                  </w:txbxContent>
                </v:textbox>
                <w10:wrap type="square"/>
              </v:shape>
            </w:pict>
          </mc:Fallback>
        </mc:AlternateContent>
      </w:r>
      <w:r w:rsidRPr="00B7575A">
        <w:rPr>
          <w:rFonts w:cstheme="minorHAnsi"/>
          <w:b/>
          <w:bCs/>
          <w:sz w:val="24"/>
          <w:szCs w:val="24"/>
        </w:rPr>
        <w:t>Look and think</w:t>
      </w:r>
    </w:p>
    <w:p w14:paraId="3AE864BF" w14:textId="77777777" w:rsidR="00BE6AE7" w:rsidRPr="00B7575A" w:rsidRDefault="00BE6AE7" w:rsidP="00BE6AE7">
      <w:pPr>
        <w:ind w:left="360"/>
        <w:rPr>
          <w:rFonts w:cstheme="minorHAnsi"/>
          <w:sz w:val="24"/>
          <w:szCs w:val="24"/>
        </w:rPr>
      </w:pPr>
      <w:r w:rsidRPr="00B7575A">
        <w:rPr>
          <w:noProof/>
        </w:rPr>
        <w:drawing>
          <wp:inline distT="0" distB="0" distL="0" distR="0" wp14:anchorId="24CA6EFB" wp14:editId="05105FEA">
            <wp:extent cx="2298554" cy="1724025"/>
            <wp:effectExtent l="0" t="0" r="6985" b="0"/>
            <wp:docPr id="5" name="Picture 5" descr="A picture containing indoor, cat, photo,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9382" cy="1732147"/>
                    </a:xfrm>
                    <a:prstGeom prst="rect">
                      <a:avLst/>
                    </a:prstGeom>
                    <a:noFill/>
                    <a:ln>
                      <a:noFill/>
                    </a:ln>
                  </pic:spPr>
                </pic:pic>
              </a:graphicData>
            </a:graphic>
          </wp:inline>
        </w:drawing>
      </w:r>
    </w:p>
    <w:p w14:paraId="006DD52C" w14:textId="77777777" w:rsidR="00BE6AE7" w:rsidRPr="00B7575A" w:rsidRDefault="00BE6AE7" w:rsidP="00BE6AE7">
      <w:pPr>
        <w:jc w:val="both"/>
        <w:rPr>
          <w:rFonts w:cstheme="minorHAnsi"/>
          <w:b/>
          <w:bCs/>
          <w:sz w:val="24"/>
          <w:szCs w:val="24"/>
        </w:rPr>
      </w:pPr>
    </w:p>
    <w:p w14:paraId="1097AE09" w14:textId="77777777" w:rsidR="00BE6AE7" w:rsidRPr="00B7575A" w:rsidRDefault="00BE6AE7" w:rsidP="00BE6AE7">
      <w:pPr>
        <w:jc w:val="both"/>
        <w:rPr>
          <w:rFonts w:cstheme="minorHAnsi"/>
          <w:b/>
          <w:bCs/>
          <w:sz w:val="24"/>
          <w:szCs w:val="24"/>
        </w:rPr>
      </w:pPr>
    </w:p>
    <w:p w14:paraId="25FC59D4" w14:textId="77777777" w:rsidR="00BE6AE7" w:rsidRPr="00B7575A" w:rsidRDefault="00BE6AE7" w:rsidP="00BE6AE7">
      <w:pPr>
        <w:jc w:val="both"/>
        <w:rPr>
          <w:rFonts w:eastAsia="Times New Roman" w:cstheme="minorHAnsi"/>
          <w:b/>
          <w:bCs/>
          <w:sz w:val="24"/>
          <w:szCs w:val="24"/>
          <w:lang w:eastAsia="en-GB"/>
        </w:rPr>
      </w:pPr>
      <w:r w:rsidRPr="00B7575A">
        <w:rPr>
          <w:rFonts w:cstheme="minorHAnsi"/>
          <w:b/>
          <w:bCs/>
          <w:sz w:val="24"/>
          <w:szCs w:val="24"/>
        </w:rPr>
        <w:t xml:space="preserve">Read: </w:t>
      </w:r>
      <w:r w:rsidRPr="00B7575A">
        <w:rPr>
          <w:rFonts w:eastAsia="Times New Roman" w:cstheme="minorHAnsi"/>
          <w:b/>
          <w:bCs/>
          <w:sz w:val="24"/>
          <w:szCs w:val="24"/>
          <w:lang w:eastAsia="en-GB"/>
        </w:rPr>
        <w:t xml:space="preserve">A Reflection </w:t>
      </w:r>
    </w:p>
    <w:p w14:paraId="5D0ECEBA"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r w:rsidRPr="00B7575A">
        <w:rPr>
          <w:rStyle w:val="Strong"/>
          <w:rFonts w:asciiTheme="minorHAnsi" w:hAnsiTheme="minorHAnsi" w:cstheme="minorHAnsi"/>
          <w:bdr w:val="none" w:sz="0" w:space="0" w:color="auto" w:frame="1"/>
        </w:rPr>
        <w:t>PASTURE by Andy King</w:t>
      </w:r>
      <w:r w:rsidRPr="00B7575A">
        <w:rPr>
          <w:rFonts w:asciiTheme="minorHAnsi" w:hAnsiTheme="minorHAnsi" w:cstheme="minorHAnsi"/>
        </w:rPr>
        <w:br/>
      </w:r>
    </w:p>
    <w:p w14:paraId="1C1D9A50"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r w:rsidRPr="00B7575A">
        <w:rPr>
          <w:rFonts w:asciiTheme="minorHAnsi" w:hAnsiTheme="minorHAnsi" w:cstheme="minorHAnsi"/>
        </w:rPr>
        <w:t>There is a place we can find, a good place</w:t>
      </w:r>
      <w:r w:rsidRPr="00B7575A">
        <w:rPr>
          <w:rFonts w:asciiTheme="minorHAnsi" w:hAnsiTheme="minorHAnsi" w:cstheme="minorHAnsi"/>
        </w:rPr>
        <w:br/>
        <w:t>like quiet meadows where flowers spread,</w:t>
      </w:r>
      <w:r w:rsidRPr="00B7575A">
        <w:rPr>
          <w:rFonts w:asciiTheme="minorHAnsi" w:hAnsiTheme="minorHAnsi" w:cstheme="minorHAnsi"/>
        </w:rPr>
        <w:br/>
        <w:t>like green grasses by gentle streams;</w:t>
      </w:r>
      <w:r w:rsidRPr="00B7575A">
        <w:rPr>
          <w:rFonts w:asciiTheme="minorHAnsi" w:hAnsiTheme="minorHAnsi" w:cstheme="minorHAnsi"/>
        </w:rPr>
        <w:br/>
        <w:t>a place where the heart feels nourished,</w:t>
      </w:r>
      <w:r w:rsidRPr="00B7575A">
        <w:rPr>
          <w:rFonts w:asciiTheme="minorHAnsi" w:hAnsiTheme="minorHAnsi" w:cstheme="minorHAnsi"/>
        </w:rPr>
        <w:br/>
        <w:t>where the mind is hopeful, unhurried,</w:t>
      </w:r>
      <w:r w:rsidRPr="00B7575A">
        <w:rPr>
          <w:rFonts w:asciiTheme="minorHAnsi" w:hAnsiTheme="minorHAnsi" w:cstheme="minorHAnsi"/>
        </w:rPr>
        <w:br/>
        <w:t>where the spirit is glad and at peace.</w:t>
      </w:r>
      <w:r w:rsidRPr="00B7575A">
        <w:rPr>
          <w:rFonts w:asciiTheme="minorHAnsi" w:hAnsiTheme="minorHAnsi" w:cstheme="minorHAnsi"/>
        </w:rPr>
        <w:br/>
        <w:t>We’ll name this place fulfilment,</w:t>
      </w:r>
      <w:r w:rsidRPr="00B7575A">
        <w:rPr>
          <w:rFonts w:asciiTheme="minorHAnsi" w:hAnsiTheme="minorHAnsi" w:cstheme="minorHAnsi"/>
        </w:rPr>
        <w:br/>
        <w:t>we’ll name it healing and thankfulness,</w:t>
      </w:r>
      <w:r w:rsidRPr="00B7575A">
        <w:rPr>
          <w:rFonts w:asciiTheme="minorHAnsi" w:hAnsiTheme="minorHAnsi" w:cstheme="minorHAnsi"/>
        </w:rPr>
        <w:br/>
      </w:r>
      <w:r w:rsidRPr="00B7575A">
        <w:rPr>
          <w:rFonts w:asciiTheme="minorHAnsi" w:hAnsiTheme="minorHAnsi" w:cstheme="minorHAnsi"/>
        </w:rPr>
        <w:lastRenderedPageBreak/>
        <w:t xml:space="preserve">we’ll name this good place </w:t>
      </w:r>
      <w:r w:rsidRPr="00B7575A">
        <w:rPr>
          <w:rStyle w:val="Emphasis"/>
          <w:rFonts w:asciiTheme="minorHAnsi" w:hAnsiTheme="minorHAnsi" w:cstheme="minorHAnsi"/>
          <w:bdr w:val="none" w:sz="0" w:space="0" w:color="auto" w:frame="1"/>
        </w:rPr>
        <w:t>pasture</w:t>
      </w:r>
      <w:r w:rsidRPr="00B7575A">
        <w:rPr>
          <w:rFonts w:asciiTheme="minorHAnsi" w:hAnsiTheme="minorHAnsi" w:cstheme="minorHAnsi"/>
        </w:rPr>
        <w:br/>
        <w:t>for there we seek to feed.</w:t>
      </w:r>
    </w:p>
    <w:p w14:paraId="36B5BE0A"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p>
    <w:p w14:paraId="75484A57"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r w:rsidRPr="00B7575A">
        <w:rPr>
          <w:rFonts w:asciiTheme="minorHAnsi" w:hAnsiTheme="minorHAnsi" w:cstheme="minorHAnsi"/>
        </w:rPr>
        <w:t>And there is a voice we can hear that calls us,</w:t>
      </w:r>
      <w:r w:rsidRPr="00B7575A">
        <w:rPr>
          <w:rFonts w:asciiTheme="minorHAnsi" w:hAnsiTheme="minorHAnsi" w:cstheme="minorHAnsi"/>
        </w:rPr>
        <w:br/>
        <w:t>a gentle voice, melodious,</w:t>
      </w:r>
      <w:r w:rsidRPr="00B7575A">
        <w:rPr>
          <w:rFonts w:asciiTheme="minorHAnsi" w:hAnsiTheme="minorHAnsi" w:cstheme="minorHAnsi"/>
        </w:rPr>
        <w:br/>
        <w:t>a voice like songbirds and laughter,</w:t>
      </w:r>
      <w:r w:rsidRPr="00B7575A">
        <w:rPr>
          <w:rFonts w:asciiTheme="minorHAnsi" w:hAnsiTheme="minorHAnsi" w:cstheme="minorHAnsi"/>
        </w:rPr>
        <w:br/>
        <w:t>like a mother comforting her children,</w:t>
      </w:r>
      <w:r w:rsidRPr="00B7575A">
        <w:rPr>
          <w:rFonts w:asciiTheme="minorHAnsi" w:hAnsiTheme="minorHAnsi" w:cstheme="minorHAnsi"/>
        </w:rPr>
        <w:br/>
        <w:t>like a shepherd calling his sheep.</w:t>
      </w:r>
      <w:r w:rsidRPr="00B7575A">
        <w:rPr>
          <w:rFonts w:asciiTheme="minorHAnsi" w:hAnsiTheme="minorHAnsi" w:cstheme="minorHAnsi"/>
        </w:rPr>
        <w:br/>
        <w:t>We’ll name this voice acceptance,</w:t>
      </w:r>
      <w:r w:rsidRPr="00B7575A">
        <w:rPr>
          <w:rFonts w:asciiTheme="minorHAnsi" w:hAnsiTheme="minorHAnsi" w:cstheme="minorHAnsi"/>
        </w:rPr>
        <w:br/>
        <w:t>we’ll name it mercy and forgiveness,</w:t>
      </w:r>
      <w:r w:rsidRPr="00B7575A">
        <w:rPr>
          <w:rFonts w:asciiTheme="minorHAnsi" w:hAnsiTheme="minorHAnsi" w:cstheme="minorHAnsi"/>
        </w:rPr>
        <w:br/>
        <w:t>we’ll name it the voice of God’s love,</w:t>
      </w:r>
      <w:r w:rsidRPr="00B7575A">
        <w:rPr>
          <w:rFonts w:asciiTheme="minorHAnsi" w:hAnsiTheme="minorHAnsi" w:cstheme="minorHAnsi"/>
        </w:rPr>
        <w:br/>
        <w:t>inviting us gently to feed.</w:t>
      </w:r>
    </w:p>
    <w:p w14:paraId="7158DB19"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r w:rsidRPr="00B7575A">
        <w:rPr>
          <w:rFonts w:asciiTheme="minorHAnsi" w:hAnsiTheme="minorHAnsi" w:cstheme="minorHAnsi"/>
        </w:rPr>
        <w:t>It invites us to enter pasture</w:t>
      </w:r>
      <w:r w:rsidRPr="00B7575A">
        <w:rPr>
          <w:rFonts w:asciiTheme="minorHAnsi" w:hAnsiTheme="minorHAnsi" w:cstheme="minorHAnsi"/>
        </w:rPr>
        <w:br/>
        <w:t>when we think we’re too hurting to listen,</w:t>
      </w:r>
      <w:r w:rsidRPr="00B7575A">
        <w:rPr>
          <w:rFonts w:asciiTheme="minorHAnsi" w:hAnsiTheme="minorHAnsi" w:cstheme="minorHAnsi"/>
        </w:rPr>
        <w:br/>
        <w:t>too angry or grieving or fearful</w:t>
      </w:r>
      <w:r w:rsidRPr="00B7575A">
        <w:rPr>
          <w:rFonts w:asciiTheme="minorHAnsi" w:hAnsiTheme="minorHAnsi" w:cstheme="minorHAnsi"/>
        </w:rPr>
        <w:br/>
        <w:t>to hear the voice that calls us to peace.</w:t>
      </w:r>
    </w:p>
    <w:p w14:paraId="78DA32B5"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p>
    <w:p w14:paraId="65D847DB"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r w:rsidRPr="00B7575A">
        <w:rPr>
          <w:rFonts w:asciiTheme="minorHAnsi" w:hAnsiTheme="minorHAnsi" w:cstheme="minorHAnsi"/>
        </w:rPr>
        <w:t>It invites us to enter pasture</w:t>
      </w:r>
      <w:r w:rsidRPr="00B7575A">
        <w:rPr>
          <w:rFonts w:asciiTheme="minorHAnsi" w:hAnsiTheme="minorHAnsi" w:cstheme="minorHAnsi"/>
        </w:rPr>
        <w:br/>
        <w:t>when we’re sure we’re too busy to listen,</w:t>
      </w:r>
      <w:r w:rsidRPr="00B7575A">
        <w:rPr>
          <w:rFonts w:asciiTheme="minorHAnsi" w:hAnsiTheme="minorHAnsi" w:cstheme="minorHAnsi"/>
        </w:rPr>
        <w:br/>
        <w:t>too burdened or worried or pressured</w:t>
      </w:r>
      <w:r w:rsidRPr="00B7575A">
        <w:rPr>
          <w:rFonts w:asciiTheme="minorHAnsi" w:hAnsiTheme="minorHAnsi" w:cstheme="minorHAnsi"/>
        </w:rPr>
        <w:br/>
        <w:t>to hear the voice that calls us to peace.</w:t>
      </w:r>
    </w:p>
    <w:p w14:paraId="3549915F"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p>
    <w:p w14:paraId="625ACA2B" w14:textId="77777777" w:rsidR="00BE6AE7" w:rsidRPr="00B7575A" w:rsidRDefault="00BE6AE7" w:rsidP="00BE6AE7">
      <w:pPr>
        <w:pStyle w:val="NormalWeb"/>
        <w:spacing w:before="0" w:beforeAutospacing="0" w:after="0" w:afterAutospacing="0"/>
        <w:jc w:val="center"/>
        <w:textAlignment w:val="baseline"/>
        <w:rPr>
          <w:rFonts w:asciiTheme="minorHAnsi" w:hAnsiTheme="minorHAnsi" w:cstheme="minorHAnsi"/>
        </w:rPr>
      </w:pPr>
      <w:r w:rsidRPr="00B7575A">
        <w:rPr>
          <w:rFonts w:asciiTheme="minorHAnsi" w:hAnsiTheme="minorHAnsi" w:cstheme="minorHAnsi"/>
        </w:rPr>
        <w:t>It says: Come in and go out and find pasture.</w:t>
      </w:r>
      <w:r w:rsidRPr="00B7575A">
        <w:rPr>
          <w:rFonts w:asciiTheme="minorHAnsi" w:hAnsiTheme="minorHAnsi" w:cstheme="minorHAnsi"/>
        </w:rPr>
        <w:br/>
        <w:t>It says: We are safe with the shepherd of all sheep.</w:t>
      </w:r>
      <w:r w:rsidRPr="00B7575A">
        <w:rPr>
          <w:rFonts w:asciiTheme="minorHAnsi" w:hAnsiTheme="minorHAnsi" w:cstheme="minorHAnsi"/>
        </w:rPr>
        <w:br/>
        <w:t>It says: Meadows await us, in this moment.</w:t>
      </w:r>
      <w:r w:rsidRPr="00B7575A">
        <w:rPr>
          <w:rFonts w:asciiTheme="minorHAnsi" w:hAnsiTheme="minorHAnsi" w:cstheme="minorHAnsi"/>
        </w:rPr>
        <w:br/>
        <w:t>It says: Rest in love. Where you are. Joyfully feed.</w:t>
      </w:r>
    </w:p>
    <w:p w14:paraId="500AB999" w14:textId="77777777" w:rsidR="00BE6AE7" w:rsidRPr="00B7575A" w:rsidRDefault="00BE6AE7" w:rsidP="00BE6AE7">
      <w:pPr>
        <w:jc w:val="both"/>
        <w:rPr>
          <w:rFonts w:eastAsia="Times New Roman" w:cstheme="minorHAnsi"/>
          <w:b/>
          <w:bCs/>
          <w:sz w:val="24"/>
          <w:szCs w:val="24"/>
          <w:lang w:eastAsia="en-GB"/>
        </w:rPr>
      </w:pPr>
    </w:p>
    <w:p w14:paraId="467F0497" w14:textId="77777777" w:rsidR="00BE6AE7" w:rsidRPr="00B7575A" w:rsidRDefault="00BE6AE7" w:rsidP="00BE6AE7">
      <w:pPr>
        <w:jc w:val="both"/>
        <w:rPr>
          <w:rFonts w:cstheme="minorHAnsi"/>
          <w:sz w:val="24"/>
          <w:szCs w:val="24"/>
        </w:rPr>
      </w:pPr>
    </w:p>
    <w:p w14:paraId="11DFDED0" w14:textId="77777777" w:rsidR="00BE6AE7" w:rsidRPr="00B7575A" w:rsidRDefault="00BE6AE7" w:rsidP="00BE6AE7">
      <w:pPr>
        <w:jc w:val="both"/>
        <w:rPr>
          <w:rFonts w:cstheme="minorHAnsi"/>
          <w:b/>
          <w:bCs/>
          <w:sz w:val="24"/>
          <w:szCs w:val="24"/>
        </w:rPr>
      </w:pPr>
      <w:r w:rsidRPr="00B7575A">
        <w:rPr>
          <w:rFonts w:cstheme="minorHAnsi"/>
          <w:b/>
          <w:bCs/>
          <w:sz w:val="24"/>
          <w:szCs w:val="24"/>
        </w:rPr>
        <w:t>Listen/sing</w:t>
      </w:r>
    </w:p>
    <w:p w14:paraId="54738FC1" w14:textId="77777777" w:rsidR="00BE6AE7" w:rsidRPr="00B7575A" w:rsidRDefault="00BE6AE7" w:rsidP="00BE6AE7">
      <w:pPr>
        <w:jc w:val="both"/>
        <w:rPr>
          <w:rFonts w:cstheme="minorHAnsi"/>
          <w:b/>
          <w:bCs/>
          <w:sz w:val="24"/>
          <w:szCs w:val="24"/>
          <w:u w:val="single"/>
        </w:rPr>
      </w:pPr>
      <w:r w:rsidRPr="00B7575A">
        <w:rPr>
          <w:rFonts w:cstheme="minorHAnsi"/>
          <w:sz w:val="24"/>
          <w:szCs w:val="24"/>
        </w:rPr>
        <w:t>The Lord’s my Shepherd – Stuart Townend</w:t>
      </w:r>
      <w:r w:rsidRPr="00B7575A">
        <w:rPr>
          <w:rFonts w:cstheme="minorHAnsi"/>
          <w:b/>
          <w:bCs/>
          <w:sz w:val="24"/>
          <w:szCs w:val="24"/>
        </w:rPr>
        <w:tab/>
      </w:r>
      <w:r w:rsidRPr="00B7575A">
        <w:rPr>
          <w:rFonts w:cstheme="minorHAnsi"/>
          <w:b/>
          <w:bCs/>
          <w:sz w:val="24"/>
          <w:szCs w:val="24"/>
        </w:rPr>
        <w:tab/>
      </w:r>
      <w:hyperlink r:id="rId7" w:history="1">
        <w:r w:rsidRPr="00B7575A">
          <w:rPr>
            <w:rStyle w:val="Hyperlink"/>
            <w:rFonts w:cstheme="minorHAnsi"/>
            <w:b/>
            <w:bCs/>
            <w:sz w:val="24"/>
            <w:szCs w:val="24"/>
          </w:rPr>
          <w:t>https://youtu.be/pN4tPkX0MG0</w:t>
        </w:r>
      </w:hyperlink>
      <w:r w:rsidRPr="00B7575A">
        <w:rPr>
          <w:rFonts w:cstheme="minorHAnsi"/>
          <w:b/>
          <w:bCs/>
          <w:color w:val="0070C0"/>
          <w:sz w:val="24"/>
          <w:szCs w:val="24"/>
          <w:u w:val="single"/>
        </w:rPr>
        <w:t xml:space="preserve"> </w:t>
      </w:r>
    </w:p>
    <w:p w14:paraId="705EAFCF" w14:textId="77777777" w:rsidR="00BE6AE7" w:rsidRPr="00B7575A" w:rsidRDefault="00BE6AE7" w:rsidP="00BE6AE7">
      <w:pPr>
        <w:jc w:val="both"/>
        <w:rPr>
          <w:rFonts w:cstheme="minorHAnsi"/>
          <w:b/>
          <w:bCs/>
          <w:sz w:val="24"/>
          <w:szCs w:val="24"/>
          <w:u w:val="single"/>
        </w:rPr>
      </w:pPr>
      <w:r w:rsidRPr="00B7575A">
        <w:rPr>
          <w:rFonts w:cstheme="minorHAnsi"/>
          <w:sz w:val="24"/>
          <w:szCs w:val="24"/>
        </w:rPr>
        <w:t>In heavenly love abiding</w:t>
      </w:r>
      <w:r w:rsidRPr="00B7575A">
        <w:rPr>
          <w:rFonts w:cstheme="minorHAnsi"/>
          <w:b/>
          <w:bCs/>
          <w:sz w:val="24"/>
          <w:szCs w:val="24"/>
        </w:rPr>
        <w:tab/>
      </w:r>
      <w:r w:rsidRPr="00B7575A">
        <w:rPr>
          <w:rFonts w:cstheme="minorHAnsi"/>
          <w:b/>
          <w:bCs/>
          <w:sz w:val="24"/>
          <w:szCs w:val="24"/>
        </w:rPr>
        <w:tab/>
      </w:r>
      <w:r w:rsidRPr="00B7575A">
        <w:rPr>
          <w:rFonts w:cstheme="minorHAnsi"/>
          <w:b/>
          <w:bCs/>
          <w:sz w:val="24"/>
          <w:szCs w:val="24"/>
        </w:rPr>
        <w:tab/>
      </w:r>
      <w:r w:rsidRPr="00B7575A">
        <w:rPr>
          <w:rFonts w:cstheme="minorHAnsi"/>
          <w:b/>
          <w:bCs/>
          <w:sz w:val="24"/>
          <w:szCs w:val="24"/>
        </w:rPr>
        <w:tab/>
      </w:r>
      <w:hyperlink w:history="1"/>
      <w:r w:rsidRPr="00B7575A">
        <w:rPr>
          <w:rStyle w:val="Hyperlink"/>
          <w:rFonts w:cstheme="minorHAnsi"/>
          <w:b/>
          <w:bCs/>
          <w:sz w:val="24"/>
          <w:szCs w:val="24"/>
        </w:rPr>
        <w:t>https://youtu.be/8QZEGD1_Iu8</w:t>
      </w:r>
    </w:p>
    <w:p w14:paraId="7B8B8A16" w14:textId="77777777" w:rsidR="00BE6AE7" w:rsidRPr="00B7575A" w:rsidRDefault="00BE6AE7" w:rsidP="00BE6AE7">
      <w:pPr>
        <w:jc w:val="both"/>
        <w:rPr>
          <w:rFonts w:cstheme="minorHAnsi"/>
          <w:b/>
          <w:bCs/>
          <w:sz w:val="24"/>
          <w:szCs w:val="24"/>
          <w:u w:val="single"/>
        </w:rPr>
      </w:pPr>
      <w:r w:rsidRPr="00B7575A">
        <w:rPr>
          <w:rFonts w:cstheme="minorHAnsi"/>
          <w:sz w:val="24"/>
          <w:szCs w:val="24"/>
        </w:rPr>
        <w:t>I will sing the wondrous story</w:t>
      </w:r>
      <w:r w:rsidRPr="00B7575A">
        <w:rPr>
          <w:rFonts w:cstheme="minorHAnsi"/>
          <w:b/>
          <w:bCs/>
          <w:sz w:val="24"/>
          <w:szCs w:val="24"/>
        </w:rPr>
        <w:tab/>
      </w:r>
      <w:r w:rsidRPr="00B7575A">
        <w:rPr>
          <w:rFonts w:cstheme="minorHAnsi"/>
          <w:b/>
          <w:bCs/>
          <w:sz w:val="24"/>
          <w:szCs w:val="24"/>
        </w:rPr>
        <w:tab/>
      </w:r>
      <w:r w:rsidRPr="00B7575A">
        <w:rPr>
          <w:rFonts w:cstheme="minorHAnsi"/>
          <w:b/>
          <w:bCs/>
          <w:sz w:val="24"/>
          <w:szCs w:val="24"/>
        </w:rPr>
        <w:tab/>
      </w:r>
      <w:hyperlink r:id="rId8" w:history="1"/>
      <w:r w:rsidRPr="00B7575A">
        <w:rPr>
          <w:rStyle w:val="Hyperlink"/>
          <w:rFonts w:cstheme="minorHAnsi"/>
          <w:b/>
          <w:bCs/>
          <w:sz w:val="24"/>
          <w:szCs w:val="24"/>
        </w:rPr>
        <w:tab/>
        <w:t>https://youtu.be/nAcpYr9I6Tk</w:t>
      </w:r>
    </w:p>
    <w:p w14:paraId="333D71CB" w14:textId="77777777" w:rsidR="00BE6AE7" w:rsidRPr="00B7575A" w:rsidRDefault="00BE6AE7" w:rsidP="00BE6AE7">
      <w:pPr>
        <w:jc w:val="both"/>
        <w:rPr>
          <w:rFonts w:cstheme="minorHAnsi"/>
          <w:b/>
          <w:bCs/>
          <w:sz w:val="24"/>
          <w:szCs w:val="24"/>
        </w:rPr>
      </w:pPr>
      <w:r w:rsidRPr="00B7575A">
        <w:rPr>
          <w:rFonts w:cstheme="minorHAnsi"/>
          <w:sz w:val="24"/>
          <w:szCs w:val="24"/>
        </w:rPr>
        <w:t>God will make a way</w:t>
      </w:r>
      <w:r w:rsidRPr="00B7575A">
        <w:rPr>
          <w:rFonts w:cstheme="minorHAnsi"/>
          <w:sz w:val="24"/>
          <w:szCs w:val="24"/>
        </w:rPr>
        <w:tab/>
      </w:r>
      <w:r w:rsidRPr="00B7575A">
        <w:rPr>
          <w:rFonts w:cstheme="minorHAnsi"/>
          <w:b/>
          <w:bCs/>
          <w:sz w:val="24"/>
          <w:szCs w:val="24"/>
        </w:rPr>
        <w:tab/>
      </w:r>
      <w:r w:rsidRPr="00B7575A">
        <w:rPr>
          <w:rFonts w:cstheme="minorHAnsi"/>
          <w:b/>
          <w:bCs/>
          <w:sz w:val="24"/>
          <w:szCs w:val="24"/>
        </w:rPr>
        <w:tab/>
      </w:r>
      <w:hyperlink r:id="rId9" w:history="1"/>
      <w:r w:rsidRPr="00B7575A">
        <w:rPr>
          <w:rStyle w:val="Hyperlink"/>
          <w:rFonts w:cstheme="minorHAnsi"/>
          <w:b/>
          <w:bCs/>
          <w:sz w:val="24"/>
          <w:szCs w:val="24"/>
        </w:rPr>
        <w:tab/>
      </w:r>
      <w:r w:rsidRPr="00B7575A">
        <w:rPr>
          <w:rStyle w:val="Hyperlink"/>
          <w:rFonts w:cstheme="minorHAnsi"/>
          <w:b/>
          <w:bCs/>
          <w:sz w:val="24"/>
          <w:szCs w:val="24"/>
        </w:rPr>
        <w:tab/>
      </w:r>
      <w:hyperlink r:id="rId10" w:history="1">
        <w:r w:rsidRPr="00B7575A">
          <w:rPr>
            <w:rStyle w:val="Hyperlink"/>
            <w:rFonts w:cstheme="minorHAnsi"/>
            <w:b/>
            <w:bCs/>
            <w:sz w:val="24"/>
            <w:szCs w:val="24"/>
          </w:rPr>
          <w:t>https://youtu.be/Y4DgESWtCus</w:t>
        </w:r>
      </w:hyperlink>
      <w:r w:rsidRPr="00B7575A">
        <w:rPr>
          <w:rStyle w:val="Hyperlink"/>
          <w:rFonts w:cstheme="minorHAnsi"/>
          <w:b/>
          <w:bCs/>
          <w:sz w:val="24"/>
          <w:szCs w:val="24"/>
        </w:rPr>
        <w:t xml:space="preserve"> </w:t>
      </w:r>
    </w:p>
    <w:p w14:paraId="57433FB4" w14:textId="77777777" w:rsidR="00BE6AE7" w:rsidRPr="00B7575A" w:rsidRDefault="00BE6AE7" w:rsidP="00BE6AE7">
      <w:pPr>
        <w:jc w:val="both"/>
        <w:rPr>
          <w:rFonts w:cstheme="minorHAnsi"/>
          <w:sz w:val="24"/>
          <w:szCs w:val="24"/>
        </w:rPr>
      </w:pPr>
    </w:p>
    <w:p w14:paraId="49EFB6C1" w14:textId="77777777" w:rsidR="00BE6AE7" w:rsidRPr="00B7575A" w:rsidRDefault="00BE6AE7" w:rsidP="00BE6AE7">
      <w:pPr>
        <w:jc w:val="both"/>
        <w:rPr>
          <w:rFonts w:cstheme="minorHAnsi"/>
          <w:b/>
          <w:bCs/>
          <w:sz w:val="24"/>
          <w:szCs w:val="24"/>
        </w:rPr>
      </w:pPr>
      <w:r w:rsidRPr="00B7575A">
        <w:rPr>
          <w:rFonts w:cstheme="minorHAnsi"/>
          <w:b/>
          <w:bCs/>
          <w:sz w:val="24"/>
          <w:szCs w:val="24"/>
        </w:rPr>
        <w:t>Blessing</w:t>
      </w:r>
    </w:p>
    <w:p w14:paraId="0C42E634" w14:textId="77777777" w:rsidR="00BE6AE7" w:rsidRPr="00B7575A" w:rsidRDefault="00BE6AE7" w:rsidP="00BE6AE7">
      <w:pPr>
        <w:rPr>
          <w:rFonts w:cstheme="minorHAnsi"/>
          <w:sz w:val="24"/>
          <w:szCs w:val="24"/>
        </w:rPr>
      </w:pPr>
      <w:r w:rsidRPr="00B7575A">
        <w:rPr>
          <w:rFonts w:cstheme="minorHAnsi"/>
          <w:sz w:val="24"/>
          <w:szCs w:val="24"/>
        </w:rPr>
        <w:t>The Mighty Father shield you in the shadow of his wings; The Good Shepherd guide you and refresh you; The Holy Spirit strengthen you and affirm you and the blessing of the One God envelop you, those whom you love and those for whom you pray this day, this week and always.  Amen.</w:t>
      </w:r>
    </w:p>
    <w:p w14:paraId="7AC3D247" w14:textId="77777777" w:rsidR="00D7551E" w:rsidRDefault="00BE6AE7"/>
    <w:sectPr w:rsidR="00D7551E" w:rsidSect="00BE6AE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E7"/>
    <w:rsid w:val="009208AC"/>
    <w:rsid w:val="00B10474"/>
    <w:rsid w:val="00BE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29915A"/>
  <w15:chartTrackingRefBased/>
  <w15:docId w15:val="{C9D759A5-FA6F-BA49-9E22-38A28905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E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AE7"/>
    <w:rPr>
      <w:color w:val="0563C1" w:themeColor="hyperlink"/>
      <w:u w:val="single"/>
    </w:rPr>
  </w:style>
  <w:style w:type="paragraph" w:styleId="NormalWeb">
    <w:name w:val="Normal (Web)"/>
    <w:basedOn w:val="Normal"/>
    <w:uiPriority w:val="99"/>
    <w:unhideWhenUsed/>
    <w:rsid w:val="00BE6AE7"/>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6AE7"/>
    <w:rPr>
      <w:b/>
      <w:bCs/>
    </w:rPr>
  </w:style>
  <w:style w:type="character" w:styleId="Emphasis">
    <w:name w:val="Emphasis"/>
    <w:basedOn w:val="DefaultParagraphFont"/>
    <w:uiPriority w:val="20"/>
    <w:qFormat/>
    <w:rsid w:val="00BE6AE7"/>
    <w:rPr>
      <w:i/>
      <w:iCs/>
    </w:rPr>
  </w:style>
  <w:style w:type="character" w:styleId="FollowedHyperlink">
    <w:name w:val="FollowedHyperlink"/>
    <w:basedOn w:val="DefaultParagraphFont"/>
    <w:uiPriority w:val="99"/>
    <w:semiHidden/>
    <w:unhideWhenUsed/>
    <w:rsid w:val="00BE6A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6PSsTq0YD8" TargetMode="External"/><Relationship Id="rId3" Type="http://schemas.openxmlformats.org/officeDocument/2006/relationships/webSettings" Target="webSettings.xml"/><Relationship Id="rId7" Type="http://schemas.openxmlformats.org/officeDocument/2006/relationships/hyperlink" Target="https://youtu.be/pN4tPkX0MG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youtu.be/Y4DgESWtCus" TargetMode="External"/><Relationship Id="rId4" Type="http://schemas.openxmlformats.org/officeDocument/2006/relationships/hyperlink" Target="https://news-rootsontheweb.com/1C7U-6UJQX-NWYYQH-41FN13-1/c.aspx" TargetMode="External"/><Relationship Id="rId9" Type="http://schemas.openxmlformats.org/officeDocument/2006/relationships/hyperlink" Target="https://youtu.be/nQWFzMvCf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2020-05-01T07:26:00Z</dcterms:created>
  <dcterms:modified xsi:type="dcterms:W3CDTF">2020-05-01T07:27:00Z</dcterms:modified>
</cp:coreProperties>
</file>